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4E" w:rsidRPr="0003584E" w:rsidRDefault="0003584E" w:rsidP="00035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4E">
        <w:rPr>
          <w:rFonts w:ascii="Times New Roman" w:hAnsi="Times New Roman" w:cs="Times New Roman"/>
          <w:b/>
          <w:sz w:val="28"/>
          <w:szCs w:val="28"/>
        </w:rPr>
        <w:t>АКТ</w:t>
      </w:r>
      <w:r w:rsidR="00F53BFE">
        <w:rPr>
          <w:rFonts w:ascii="Times New Roman" w:hAnsi="Times New Roman" w:cs="Times New Roman"/>
          <w:b/>
          <w:sz w:val="28"/>
          <w:szCs w:val="28"/>
        </w:rPr>
        <w:t xml:space="preserve"> №17</w:t>
      </w:r>
    </w:p>
    <w:p w:rsidR="0003584E" w:rsidRDefault="0003584E" w:rsidP="006B45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B4523"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="006B4523" w:rsidRPr="006B4523">
        <w:rPr>
          <w:rFonts w:ascii="Times New Roman" w:hAnsi="Times New Roman" w:cs="Times New Roman"/>
          <w:b/>
          <w:bCs/>
          <w:sz w:val="28"/>
          <w:szCs w:val="28"/>
        </w:rPr>
        <w:t>внеплановой камеральной проверки целевого использования бюджетных средств, выделяемых в виде субсидий из бюджета Астраханской области на закупку топлива на очередной отопительный сезон в отношении МО «Город Ахтубинск»</w:t>
      </w:r>
    </w:p>
    <w:p w:rsidR="006B4523" w:rsidRPr="006B4523" w:rsidRDefault="006B4523" w:rsidP="006B45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584E" w:rsidRDefault="0003584E" w:rsidP="0003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хтубинск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3584E">
        <w:rPr>
          <w:rFonts w:ascii="Times New Roman" w:hAnsi="Times New Roman" w:cs="Times New Roman"/>
          <w:sz w:val="28"/>
          <w:szCs w:val="28"/>
        </w:rPr>
        <w:t>«</w:t>
      </w:r>
      <w:r w:rsidR="00110BB8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 w:rsidRPr="0003584E">
        <w:rPr>
          <w:rFonts w:ascii="Times New Roman" w:hAnsi="Times New Roman" w:cs="Times New Roman"/>
          <w:sz w:val="28"/>
          <w:szCs w:val="28"/>
        </w:rPr>
        <w:t xml:space="preserve">» апреля 2015 года     </w:t>
      </w:r>
    </w:p>
    <w:p w:rsidR="0003584E" w:rsidRDefault="0003584E" w:rsidP="00035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5BF" w:rsidRDefault="001755BF" w:rsidP="00960C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поручением вице-губернатора – председателя Правительства Астраханской области Маркелова К.А.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приказа финансового управления администрации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24.0</w:t>
      </w:r>
      <w:r w:rsidR="00946C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.2015 № 0</w:t>
      </w:r>
      <w:r w:rsidR="000131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 w:rsidR="0096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60C63" w:rsidRPr="00960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внеплановой камеральной проверки целевого использования бюджетных средств, выделяемых в виде субсидий из бюджета Астраханской области на закупку топлива на очередной отопительный сезон в отношении МО «</w:t>
      </w:r>
      <w:r w:rsidR="00013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Ахтубинск</w:t>
      </w:r>
      <w:r w:rsidR="00960C63" w:rsidRPr="00960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A65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621C">
        <w:rPr>
          <w:rFonts w:ascii="Times New Roman" w:hAnsi="Times New Roman" w:cs="Times New Roman"/>
          <w:sz w:val="28"/>
          <w:szCs w:val="28"/>
        </w:rPr>
        <w:t>старшим бухгалтером-ревизором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С.В.Кашкаревой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A6577">
        <w:rPr>
          <w:rFonts w:ascii="Times New Roman" w:hAnsi="Times New Roman" w:cs="Times New Roman"/>
          <w:sz w:val="28"/>
          <w:szCs w:val="28"/>
        </w:rPr>
        <w:t xml:space="preserve"> старшим</w:t>
      </w:r>
      <w:proofErr w:type="gramEnd"/>
      <w:r w:rsidRPr="004A6577">
        <w:rPr>
          <w:rFonts w:ascii="Times New Roman" w:hAnsi="Times New Roman" w:cs="Times New Roman"/>
          <w:sz w:val="28"/>
          <w:szCs w:val="28"/>
        </w:rPr>
        <w:t xml:space="preserve"> бухгалтером-ревизором </w:t>
      </w:r>
      <w:r w:rsidR="00960C63">
        <w:rPr>
          <w:rFonts w:ascii="Times New Roman" w:hAnsi="Times New Roman" w:cs="Times New Roman"/>
          <w:sz w:val="28"/>
          <w:szCs w:val="28"/>
        </w:rPr>
        <w:t>И.Н. Аржановой</w:t>
      </w:r>
      <w:r w:rsidRPr="004A6577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960C63">
        <w:rPr>
          <w:rFonts w:ascii="Times New Roman" w:hAnsi="Times New Roman" w:cs="Times New Roman"/>
          <w:sz w:val="28"/>
          <w:szCs w:val="28"/>
        </w:rPr>
        <w:t>вне</w:t>
      </w:r>
      <w:r w:rsidRPr="004A6577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F41C2E">
        <w:rPr>
          <w:rFonts w:ascii="Times New Roman" w:hAnsi="Times New Roman" w:cs="Times New Roman"/>
          <w:sz w:val="28"/>
          <w:szCs w:val="28"/>
        </w:rPr>
        <w:t xml:space="preserve">камеральная </w:t>
      </w:r>
      <w:r w:rsidR="00960C63">
        <w:rPr>
          <w:rFonts w:ascii="Times New Roman" w:hAnsi="Times New Roman" w:cs="Times New Roman"/>
          <w:sz w:val="28"/>
          <w:szCs w:val="28"/>
        </w:rPr>
        <w:t xml:space="preserve">проверка  использования субсидий на закупку топлива на очередной отопительный сезон </w:t>
      </w:r>
      <w:r w:rsidRPr="004A6577">
        <w:rPr>
          <w:rFonts w:ascii="Times New Roman" w:hAnsi="Times New Roman" w:cs="Times New Roman"/>
          <w:sz w:val="28"/>
          <w:szCs w:val="28"/>
        </w:rPr>
        <w:t xml:space="preserve">  за период с 01 января 201</w:t>
      </w:r>
      <w:r w:rsidR="00960C63">
        <w:rPr>
          <w:rFonts w:ascii="Times New Roman" w:hAnsi="Times New Roman" w:cs="Times New Roman"/>
          <w:sz w:val="28"/>
          <w:szCs w:val="28"/>
        </w:rPr>
        <w:t>4</w:t>
      </w:r>
      <w:r w:rsidRPr="004A6577">
        <w:rPr>
          <w:rFonts w:ascii="Times New Roman" w:hAnsi="Times New Roman" w:cs="Times New Roman"/>
          <w:sz w:val="28"/>
          <w:szCs w:val="28"/>
        </w:rPr>
        <w:t xml:space="preserve"> года по 31 </w:t>
      </w:r>
      <w:r w:rsidR="00960C63">
        <w:rPr>
          <w:rFonts w:ascii="Times New Roman" w:hAnsi="Times New Roman" w:cs="Times New Roman"/>
          <w:sz w:val="28"/>
          <w:szCs w:val="28"/>
        </w:rPr>
        <w:t>марта</w:t>
      </w:r>
      <w:r w:rsidRPr="004A6577">
        <w:rPr>
          <w:rFonts w:ascii="Times New Roman" w:hAnsi="Times New Roman" w:cs="Times New Roman"/>
          <w:sz w:val="28"/>
          <w:szCs w:val="28"/>
        </w:rPr>
        <w:t xml:space="preserve"> 201</w:t>
      </w:r>
      <w:r w:rsidR="00960C63">
        <w:rPr>
          <w:rFonts w:ascii="Times New Roman" w:hAnsi="Times New Roman" w:cs="Times New Roman"/>
          <w:sz w:val="28"/>
          <w:szCs w:val="28"/>
        </w:rPr>
        <w:t>5</w:t>
      </w:r>
      <w:r w:rsidRPr="004A657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1A68" w:rsidRDefault="00501A68" w:rsidP="00501A6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проверки: соблюдение бюджетного законодательства при реализации постановления Правительства Астраханской области от 08.08.2008 №</w:t>
      </w:r>
      <w:r w:rsidR="0054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418-</w:t>
      </w:r>
      <w:r w:rsidR="00032E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расходования муниципальными образованиями субсидий из бюджета Астраханской области на закупку топлива на очередной отопительный сезон», соглашений о направлении субсидий в 2014-2015 годах.</w:t>
      </w:r>
    </w:p>
    <w:p w:rsidR="001755BF" w:rsidRDefault="001755BF" w:rsidP="001755BF">
      <w:pPr>
        <w:keepNext/>
        <w:keepLines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77">
        <w:rPr>
          <w:rFonts w:ascii="Times New Roman" w:hAnsi="Times New Roman" w:cs="Times New Roman"/>
          <w:sz w:val="28"/>
          <w:szCs w:val="28"/>
        </w:rPr>
        <w:t xml:space="preserve">Проверка проведена с  ведома </w:t>
      </w:r>
      <w:r w:rsidR="00960C63">
        <w:rPr>
          <w:rFonts w:ascii="Times New Roman" w:hAnsi="Times New Roman" w:cs="Times New Roman"/>
          <w:sz w:val="28"/>
          <w:szCs w:val="28"/>
        </w:rPr>
        <w:t>Главы МО «</w:t>
      </w:r>
      <w:r w:rsidR="00013111">
        <w:rPr>
          <w:rFonts w:ascii="Times New Roman" w:hAnsi="Times New Roman" w:cs="Times New Roman"/>
          <w:sz w:val="28"/>
          <w:szCs w:val="28"/>
        </w:rPr>
        <w:t>Город Ахтубинск</w:t>
      </w:r>
      <w:r w:rsidR="00960C6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13111">
        <w:rPr>
          <w:rFonts w:ascii="Times New Roman" w:hAnsi="Times New Roman" w:cs="Times New Roman"/>
          <w:sz w:val="28"/>
          <w:szCs w:val="28"/>
        </w:rPr>
        <w:t>Нарузбаева</w:t>
      </w:r>
      <w:proofErr w:type="spellEnd"/>
      <w:r w:rsidR="00013111">
        <w:rPr>
          <w:rFonts w:ascii="Times New Roman" w:hAnsi="Times New Roman" w:cs="Times New Roman"/>
          <w:sz w:val="28"/>
          <w:szCs w:val="28"/>
        </w:rPr>
        <w:t xml:space="preserve"> А.А.</w:t>
      </w:r>
      <w:r w:rsidR="00960C63">
        <w:rPr>
          <w:rFonts w:ascii="Times New Roman" w:hAnsi="Times New Roman" w:cs="Times New Roman"/>
          <w:sz w:val="28"/>
          <w:szCs w:val="28"/>
        </w:rPr>
        <w:t xml:space="preserve"> и </w:t>
      </w:r>
      <w:r w:rsidR="0001311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501A68">
        <w:rPr>
          <w:rFonts w:ascii="Times New Roman" w:hAnsi="Times New Roman" w:cs="Times New Roman"/>
          <w:sz w:val="28"/>
          <w:szCs w:val="28"/>
        </w:rPr>
        <w:t xml:space="preserve">начальника финансового </w:t>
      </w:r>
      <w:r w:rsidR="00B4528F">
        <w:rPr>
          <w:rFonts w:ascii="Times New Roman" w:hAnsi="Times New Roman" w:cs="Times New Roman"/>
          <w:sz w:val="28"/>
          <w:szCs w:val="28"/>
        </w:rPr>
        <w:t>отдела</w:t>
      </w:r>
      <w:r w:rsidR="00960C6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013111">
        <w:rPr>
          <w:rFonts w:ascii="Times New Roman" w:hAnsi="Times New Roman" w:cs="Times New Roman"/>
          <w:sz w:val="28"/>
          <w:szCs w:val="28"/>
        </w:rPr>
        <w:t>Город Ахтубинск</w:t>
      </w:r>
      <w:r w:rsidR="00960C63">
        <w:rPr>
          <w:rFonts w:ascii="Times New Roman" w:hAnsi="Times New Roman" w:cs="Times New Roman"/>
          <w:sz w:val="28"/>
          <w:szCs w:val="28"/>
        </w:rPr>
        <w:t>»</w:t>
      </w:r>
      <w:r w:rsidR="00501A68">
        <w:rPr>
          <w:rFonts w:ascii="Times New Roman" w:hAnsi="Times New Roman" w:cs="Times New Roman"/>
          <w:sz w:val="28"/>
          <w:szCs w:val="28"/>
        </w:rPr>
        <w:t xml:space="preserve"> </w:t>
      </w:r>
      <w:r w:rsidR="00013111">
        <w:rPr>
          <w:rFonts w:ascii="Times New Roman" w:hAnsi="Times New Roman" w:cs="Times New Roman"/>
          <w:sz w:val="28"/>
          <w:szCs w:val="28"/>
        </w:rPr>
        <w:t>Вишняк Г.В.</w:t>
      </w:r>
      <w:proofErr w:type="gramEnd"/>
    </w:p>
    <w:p w:rsidR="00501A68" w:rsidRPr="004A6577" w:rsidRDefault="00501A68" w:rsidP="001755BF">
      <w:pPr>
        <w:keepNext/>
        <w:keepLines/>
        <w:tabs>
          <w:tab w:val="left" w:pos="709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55BF" w:rsidRPr="004A6577" w:rsidRDefault="001755BF" w:rsidP="001755BF">
      <w:pPr>
        <w:tabs>
          <w:tab w:val="left" w:pos="4253"/>
          <w:tab w:val="left" w:pos="5387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начата:  </w:t>
      </w:r>
      <w:r w:rsidR="00013111">
        <w:rPr>
          <w:rFonts w:ascii="Times New Roman" w:hAnsi="Times New Roman" w:cs="Times New Roman"/>
          <w:sz w:val="28"/>
          <w:szCs w:val="28"/>
        </w:rPr>
        <w:t>07 апреля</w:t>
      </w:r>
      <w:r w:rsidRPr="004A6577">
        <w:rPr>
          <w:rFonts w:ascii="Times New Roman" w:hAnsi="Times New Roman" w:cs="Times New Roman"/>
          <w:sz w:val="28"/>
          <w:szCs w:val="28"/>
        </w:rPr>
        <w:t xml:space="preserve">  201</w:t>
      </w:r>
      <w:r w:rsidR="00960C63">
        <w:rPr>
          <w:rFonts w:ascii="Times New Roman" w:hAnsi="Times New Roman" w:cs="Times New Roman"/>
          <w:sz w:val="28"/>
          <w:szCs w:val="28"/>
        </w:rPr>
        <w:t>5</w:t>
      </w:r>
      <w:r w:rsidRPr="004A65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755BF" w:rsidRDefault="001755BF" w:rsidP="001755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A6577">
        <w:rPr>
          <w:rFonts w:ascii="Times New Roman" w:hAnsi="Times New Roman" w:cs="Times New Roman"/>
          <w:sz w:val="28"/>
          <w:szCs w:val="28"/>
        </w:rPr>
        <w:t xml:space="preserve">Проверка окончена:  </w:t>
      </w:r>
      <w:r w:rsidR="00151942">
        <w:rPr>
          <w:rFonts w:ascii="Times New Roman" w:hAnsi="Times New Roman" w:cs="Times New Roman"/>
          <w:sz w:val="28"/>
          <w:szCs w:val="28"/>
        </w:rPr>
        <w:t>2</w:t>
      </w:r>
      <w:r w:rsidR="00C441D9">
        <w:rPr>
          <w:rFonts w:ascii="Times New Roman" w:hAnsi="Times New Roman" w:cs="Times New Roman"/>
          <w:sz w:val="28"/>
          <w:szCs w:val="28"/>
        </w:rPr>
        <w:t>4</w:t>
      </w:r>
      <w:r w:rsidRPr="00151942">
        <w:rPr>
          <w:rFonts w:ascii="Times New Roman" w:hAnsi="Times New Roman" w:cs="Times New Roman"/>
          <w:sz w:val="28"/>
          <w:szCs w:val="28"/>
        </w:rPr>
        <w:t xml:space="preserve"> </w:t>
      </w:r>
      <w:r w:rsidR="00151942">
        <w:rPr>
          <w:rFonts w:ascii="Times New Roman" w:hAnsi="Times New Roman" w:cs="Times New Roman"/>
          <w:sz w:val="28"/>
          <w:szCs w:val="28"/>
        </w:rPr>
        <w:t>апреля</w:t>
      </w:r>
      <w:r w:rsidRPr="00151942">
        <w:rPr>
          <w:rFonts w:ascii="Times New Roman" w:hAnsi="Times New Roman" w:cs="Times New Roman"/>
          <w:sz w:val="28"/>
          <w:szCs w:val="28"/>
        </w:rPr>
        <w:t xml:space="preserve">  201</w:t>
      </w:r>
      <w:r w:rsidR="00151942">
        <w:rPr>
          <w:rFonts w:ascii="Times New Roman" w:hAnsi="Times New Roman" w:cs="Times New Roman"/>
          <w:sz w:val="28"/>
          <w:szCs w:val="28"/>
        </w:rPr>
        <w:t>5</w:t>
      </w:r>
      <w:r w:rsidRPr="0015194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F6B" w:rsidRDefault="0003584E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84E">
        <w:rPr>
          <w:rFonts w:ascii="Times New Roman" w:hAnsi="Times New Roman" w:cs="Times New Roman"/>
          <w:sz w:val="28"/>
          <w:szCs w:val="28"/>
        </w:rPr>
        <w:t xml:space="preserve">  </w:t>
      </w:r>
      <w:r w:rsidR="00C66F6B" w:rsidRPr="00C66F6B">
        <w:rPr>
          <w:rFonts w:ascii="Times New Roman" w:hAnsi="Times New Roman" w:cs="Times New Roman"/>
          <w:sz w:val="28"/>
          <w:szCs w:val="28"/>
        </w:rPr>
        <w:t>В ходе контрольного мероприятия использованы следующие нормативно-правовые акты:</w:t>
      </w:r>
    </w:p>
    <w:p w:rsidR="00E03438" w:rsidRPr="00C66F6B" w:rsidRDefault="00E03438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Астраханской области от 05.12.2005 № </w:t>
      </w:r>
      <w:r w:rsidRPr="00E03438">
        <w:rPr>
          <w:rFonts w:ascii="Times New Roman" w:hAnsi="Times New Roman" w:cs="Times New Roman"/>
          <w:sz w:val="28"/>
          <w:szCs w:val="28"/>
        </w:rPr>
        <w:t>74/2005-ОЗ</w:t>
      </w:r>
      <w:r>
        <w:rPr>
          <w:rFonts w:ascii="Times New Roman" w:hAnsi="Times New Roman" w:cs="Times New Roman"/>
          <w:sz w:val="28"/>
          <w:szCs w:val="28"/>
        </w:rPr>
        <w:t xml:space="preserve"> «О межбюджетных отношениях в Астраханской области»;</w:t>
      </w:r>
    </w:p>
    <w:p w:rsid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032E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08.08.2008 №</w:t>
      </w:r>
      <w:r w:rsidR="0054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418-</w:t>
      </w:r>
      <w:r w:rsidR="00032E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32E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 расходования муниципальными образованиями субсидий из бюджета Астраханской области на закупку топлива на очередной отопительный сезон»</w:t>
      </w:r>
      <w:r w:rsidRPr="00C66F6B">
        <w:rPr>
          <w:rFonts w:ascii="Times New Roman" w:hAnsi="Times New Roman" w:cs="Times New Roman"/>
          <w:sz w:val="28"/>
          <w:szCs w:val="28"/>
        </w:rPr>
        <w:t>;</w:t>
      </w:r>
    </w:p>
    <w:p w:rsidR="005B1B35" w:rsidRPr="00C66F6B" w:rsidRDefault="005B1B35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1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Астраханской области от 10.09.2014 №</w:t>
      </w:r>
      <w:r w:rsidR="0054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369-</w:t>
      </w:r>
      <w:r w:rsidR="00032E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0015C8">
        <w:rPr>
          <w:rFonts w:ascii="Times New Roman" w:hAnsi="Times New Roman" w:cs="Times New Roman"/>
          <w:sz w:val="28"/>
          <w:szCs w:val="28"/>
        </w:rPr>
        <w:t xml:space="preserve"> государственной программе улучшение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015C8">
        <w:rPr>
          <w:rFonts w:ascii="Times New Roman" w:hAnsi="Times New Roman" w:cs="Times New Roman"/>
          <w:sz w:val="28"/>
          <w:szCs w:val="28"/>
        </w:rPr>
        <w:t>редоставления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015C8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5C8">
        <w:rPr>
          <w:rFonts w:ascii="Times New Roman" w:hAnsi="Times New Roman" w:cs="Times New Roman"/>
          <w:sz w:val="28"/>
          <w:szCs w:val="28"/>
        </w:rPr>
        <w:t>страханской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B45AB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«</w:t>
      </w:r>
      <w:proofErr w:type="spellStart"/>
      <w:r w:rsid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B45AB">
        <w:rPr>
          <w:rFonts w:ascii="Times New Roman" w:hAnsi="Times New Roman" w:cs="Times New Roman"/>
          <w:sz w:val="28"/>
          <w:szCs w:val="28"/>
        </w:rPr>
        <w:t xml:space="preserve"> район» от 15.12.2009 № 24 «О порядке и условиях предоставления межбюджетных трансфертов из бюджета муниципального образования «</w:t>
      </w:r>
      <w:proofErr w:type="spellStart"/>
      <w:r w:rsid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B45AB">
        <w:rPr>
          <w:rFonts w:ascii="Times New Roman" w:hAnsi="Times New Roman" w:cs="Times New Roman"/>
          <w:sz w:val="28"/>
          <w:szCs w:val="28"/>
        </w:rPr>
        <w:t xml:space="preserve"> район» бюджетам муниципальных образований поселений </w:t>
      </w:r>
      <w:proofErr w:type="spellStart"/>
      <w:r w:rsidR="003B45AB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3B45AB">
        <w:rPr>
          <w:rFonts w:ascii="Times New Roman" w:hAnsi="Times New Roman" w:cs="Times New Roman"/>
          <w:sz w:val="28"/>
          <w:szCs w:val="28"/>
        </w:rPr>
        <w:t xml:space="preserve"> района» (с изменениями и дополнениями);</w:t>
      </w:r>
    </w:p>
    <w:p w:rsid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-  постановление </w:t>
      </w:r>
      <w:r w:rsidR="003B45A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B45AB">
        <w:rPr>
          <w:rFonts w:ascii="Times New Roman" w:hAnsi="Times New Roman" w:cs="Times New Roman"/>
          <w:sz w:val="28"/>
          <w:szCs w:val="28"/>
        </w:rPr>
        <w:t xml:space="preserve"> район» от 29.01.2015 № 98 «Об утверждении Порядка предоставлении субсидий </w:t>
      </w:r>
      <w:r w:rsidR="003B45AB" w:rsidRPr="003B45AB">
        <w:rPr>
          <w:rFonts w:ascii="Times New Roman" w:hAnsi="Times New Roman" w:cs="Times New Roman"/>
          <w:sz w:val="28"/>
          <w:szCs w:val="28"/>
        </w:rPr>
        <w:t>из бюджета МО «</w:t>
      </w:r>
      <w:proofErr w:type="spellStart"/>
      <w:r w:rsidR="003B45AB" w:rsidRP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B45AB" w:rsidRPr="003B45AB">
        <w:rPr>
          <w:rFonts w:ascii="Times New Roman" w:hAnsi="Times New Roman" w:cs="Times New Roman"/>
          <w:sz w:val="28"/>
          <w:szCs w:val="28"/>
        </w:rPr>
        <w:t xml:space="preserve"> район» муниципальным образованиям </w:t>
      </w:r>
      <w:proofErr w:type="spellStart"/>
      <w:r w:rsidR="003B45AB" w:rsidRPr="003B45AB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3B45AB" w:rsidRPr="003B45AB">
        <w:rPr>
          <w:rFonts w:ascii="Times New Roman" w:hAnsi="Times New Roman" w:cs="Times New Roman"/>
          <w:sz w:val="28"/>
          <w:szCs w:val="28"/>
        </w:rPr>
        <w:t xml:space="preserve"> района на реализацию мероприятий по закупке топлива (мазута, печного топлива) на очередной отопительный сезон</w:t>
      </w:r>
      <w:r w:rsidR="003B45AB">
        <w:rPr>
          <w:rFonts w:ascii="Times New Roman" w:hAnsi="Times New Roman" w:cs="Times New Roman"/>
          <w:sz w:val="28"/>
          <w:szCs w:val="28"/>
        </w:rPr>
        <w:t>»;</w:t>
      </w:r>
    </w:p>
    <w:p w:rsidR="00013111" w:rsidRPr="00C66F6B" w:rsidRDefault="00013111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МО «Город Ахтубинск» от 15.08.2012 №</w:t>
      </w:r>
      <w:r w:rsidR="0054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444 «Об утверждении Порядка расходования МО «Город Ахтубинск» субсидий из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закупку топлива на очередной отопительный сезон</w:t>
      </w:r>
      <w:r w:rsidR="00541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F6B" w:rsidRP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Для проведения контрольного мероприятия в </w:t>
      </w:r>
      <w:r w:rsidR="003B45AB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Pr="00C66F6B">
        <w:rPr>
          <w:rFonts w:ascii="Times New Roman" w:hAnsi="Times New Roman" w:cs="Times New Roman"/>
          <w:sz w:val="28"/>
          <w:szCs w:val="28"/>
        </w:rPr>
        <w:t>управлени</w:t>
      </w:r>
      <w:r w:rsidR="003B45AB">
        <w:rPr>
          <w:rFonts w:ascii="Times New Roman" w:hAnsi="Times New Roman" w:cs="Times New Roman"/>
          <w:sz w:val="28"/>
          <w:szCs w:val="28"/>
        </w:rPr>
        <w:t>е</w:t>
      </w:r>
      <w:r w:rsidRPr="00C66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45AB" w:rsidRPr="003B45AB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3B45AB" w:rsidRP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B45AB" w:rsidRPr="003B45A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C66F6B">
        <w:rPr>
          <w:rFonts w:ascii="Times New Roman" w:hAnsi="Times New Roman" w:cs="Times New Roman"/>
          <w:sz w:val="28"/>
          <w:szCs w:val="28"/>
        </w:rPr>
        <w:t xml:space="preserve">были </w:t>
      </w:r>
      <w:r w:rsidR="00032EE6">
        <w:rPr>
          <w:rFonts w:ascii="Times New Roman" w:hAnsi="Times New Roman" w:cs="Times New Roman"/>
          <w:sz w:val="28"/>
          <w:szCs w:val="28"/>
        </w:rPr>
        <w:t>предоставлены</w:t>
      </w:r>
      <w:r w:rsidRPr="00C66F6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66F6B" w:rsidRP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- </w:t>
      </w:r>
      <w:r w:rsidR="00473E06">
        <w:rPr>
          <w:rFonts w:ascii="Times New Roman" w:hAnsi="Times New Roman" w:cs="Times New Roman"/>
          <w:sz w:val="28"/>
          <w:szCs w:val="28"/>
        </w:rPr>
        <w:t xml:space="preserve">копии муниципальных контрактов, счета-фактуры, товарные накладные, акты приема-передачи мазута от Поставщика Заказчику; </w:t>
      </w:r>
    </w:p>
    <w:p w:rsidR="00C66F6B" w:rsidRP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 - </w:t>
      </w:r>
      <w:r w:rsidR="00013111">
        <w:rPr>
          <w:rFonts w:ascii="Times New Roman" w:hAnsi="Times New Roman" w:cs="Times New Roman"/>
          <w:sz w:val="28"/>
          <w:szCs w:val="28"/>
        </w:rPr>
        <w:t>Отчет об использовании межбюджетных трансфертов на 01.01.2015</w:t>
      </w:r>
      <w:r w:rsidR="00496B98">
        <w:rPr>
          <w:rFonts w:ascii="Times New Roman" w:hAnsi="Times New Roman" w:cs="Times New Roman"/>
          <w:sz w:val="28"/>
          <w:szCs w:val="28"/>
        </w:rPr>
        <w:t xml:space="preserve"> (ф.0503324)</w:t>
      </w:r>
      <w:r w:rsidR="00013111">
        <w:rPr>
          <w:rFonts w:ascii="Times New Roman" w:hAnsi="Times New Roman" w:cs="Times New Roman"/>
          <w:sz w:val="28"/>
          <w:szCs w:val="28"/>
        </w:rPr>
        <w:t>;</w:t>
      </w:r>
    </w:p>
    <w:p w:rsidR="00C66F6B" w:rsidRPr="00C66F6B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F6B">
        <w:rPr>
          <w:rFonts w:ascii="Times New Roman" w:hAnsi="Times New Roman" w:cs="Times New Roman"/>
          <w:sz w:val="28"/>
          <w:szCs w:val="28"/>
        </w:rPr>
        <w:t xml:space="preserve"> - платёжные и иные первичные документы, отражающие расходовани</w:t>
      </w:r>
      <w:r w:rsidR="002732A9">
        <w:rPr>
          <w:rFonts w:ascii="Times New Roman" w:hAnsi="Times New Roman" w:cs="Times New Roman"/>
          <w:sz w:val="28"/>
          <w:szCs w:val="28"/>
        </w:rPr>
        <w:t>е</w:t>
      </w:r>
      <w:r w:rsidRPr="00C66F6B">
        <w:rPr>
          <w:rFonts w:ascii="Times New Roman" w:hAnsi="Times New Roman" w:cs="Times New Roman"/>
          <w:sz w:val="28"/>
          <w:szCs w:val="28"/>
        </w:rPr>
        <w:t xml:space="preserve"> средств;</w:t>
      </w:r>
    </w:p>
    <w:p w:rsidR="00154134" w:rsidRDefault="00C66F6B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F6B">
        <w:rPr>
          <w:rFonts w:ascii="Times New Roman" w:hAnsi="Times New Roman" w:cs="Times New Roman"/>
          <w:sz w:val="28"/>
          <w:szCs w:val="28"/>
        </w:rPr>
        <w:t xml:space="preserve">- </w:t>
      </w:r>
      <w:r w:rsidR="001501B0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032EE6">
        <w:rPr>
          <w:rFonts w:ascii="Times New Roman" w:hAnsi="Times New Roman" w:cs="Times New Roman"/>
          <w:sz w:val="28"/>
          <w:szCs w:val="28"/>
        </w:rPr>
        <w:t>С</w:t>
      </w:r>
      <w:r w:rsidR="001501B0">
        <w:rPr>
          <w:rFonts w:ascii="Times New Roman" w:hAnsi="Times New Roman" w:cs="Times New Roman"/>
          <w:sz w:val="28"/>
          <w:szCs w:val="28"/>
        </w:rPr>
        <w:t xml:space="preserve">оглашений </w:t>
      </w:r>
      <w:r w:rsidR="00032EE6">
        <w:rPr>
          <w:rFonts w:ascii="Times New Roman" w:hAnsi="Times New Roman" w:cs="Times New Roman"/>
          <w:sz w:val="28"/>
          <w:szCs w:val="28"/>
        </w:rPr>
        <w:t>между министерством жилищно-коммунального хозяйства Астраханской области, МО «</w:t>
      </w:r>
      <w:proofErr w:type="spellStart"/>
      <w:r w:rsidR="00032EE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32EE6">
        <w:rPr>
          <w:rFonts w:ascii="Times New Roman" w:hAnsi="Times New Roman" w:cs="Times New Roman"/>
          <w:sz w:val="28"/>
          <w:szCs w:val="28"/>
        </w:rPr>
        <w:t xml:space="preserve"> район» и МО «</w:t>
      </w:r>
      <w:r w:rsidR="00013111">
        <w:rPr>
          <w:rFonts w:ascii="Times New Roman" w:hAnsi="Times New Roman" w:cs="Times New Roman"/>
          <w:sz w:val="28"/>
          <w:szCs w:val="28"/>
        </w:rPr>
        <w:t>Город Ахтубинск</w:t>
      </w:r>
      <w:r w:rsidR="00032EE6">
        <w:rPr>
          <w:rFonts w:ascii="Times New Roman" w:hAnsi="Times New Roman" w:cs="Times New Roman"/>
          <w:sz w:val="28"/>
          <w:szCs w:val="28"/>
        </w:rPr>
        <w:t xml:space="preserve">» </w:t>
      </w:r>
      <w:r w:rsidR="001501B0">
        <w:rPr>
          <w:rFonts w:ascii="Times New Roman" w:hAnsi="Times New Roman" w:cs="Times New Roman"/>
          <w:sz w:val="28"/>
          <w:szCs w:val="28"/>
        </w:rPr>
        <w:t>о направлении муниципальному образованию  «</w:t>
      </w:r>
      <w:proofErr w:type="spellStart"/>
      <w:r w:rsidR="001501B0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501B0">
        <w:rPr>
          <w:rFonts w:ascii="Times New Roman" w:hAnsi="Times New Roman" w:cs="Times New Roman"/>
          <w:sz w:val="28"/>
          <w:szCs w:val="28"/>
        </w:rPr>
        <w:t xml:space="preserve"> район» субсидии на приобретение топлива на отопительный сезон 2014 года муниципальному образованию «</w:t>
      </w:r>
      <w:r w:rsidR="00013111">
        <w:rPr>
          <w:rFonts w:ascii="Times New Roman" w:hAnsi="Times New Roman" w:cs="Times New Roman"/>
          <w:sz w:val="28"/>
          <w:szCs w:val="28"/>
        </w:rPr>
        <w:t>Город Ахтубинск</w:t>
      </w:r>
      <w:r w:rsidR="001501B0">
        <w:rPr>
          <w:rFonts w:ascii="Times New Roman" w:hAnsi="Times New Roman" w:cs="Times New Roman"/>
          <w:sz w:val="28"/>
          <w:szCs w:val="28"/>
        </w:rPr>
        <w:t xml:space="preserve">» </w:t>
      </w:r>
      <w:r w:rsidR="00B4528F">
        <w:rPr>
          <w:rFonts w:ascii="Times New Roman" w:hAnsi="Times New Roman" w:cs="Times New Roman"/>
          <w:sz w:val="28"/>
          <w:szCs w:val="28"/>
        </w:rPr>
        <w:t xml:space="preserve">№ 16/215 </w:t>
      </w:r>
      <w:r w:rsidR="001501B0">
        <w:rPr>
          <w:rFonts w:ascii="Times New Roman" w:hAnsi="Times New Roman" w:cs="Times New Roman"/>
          <w:sz w:val="28"/>
          <w:szCs w:val="28"/>
        </w:rPr>
        <w:t xml:space="preserve">от </w:t>
      </w:r>
      <w:r w:rsidR="00013111">
        <w:rPr>
          <w:rFonts w:ascii="Times New Roman" w:hAnsi="Times New Roman" w:cs="Times New Roman"/>
          <w:sz w:val="28"/>
          <w:szCs w:val="28"/>
        </w:rPr>
        <w:t>27.08.</w:t>
      </w:r>
      <w:r w:rsidR="00ED1EE0">
        <w:rPr>
          <w:rFonts w:ascii="Times New Roman" w:hAnsi="Times New Roman" w:cs="Times New Roman"/>
          <w:sz w:val="28"/>
          <w:szCs w:val="28"/>
        </w:rPr>
        <w:t>2014</w:t>
      </w:r>
      <w:r w:rsidR="001501B0">
        <w:rPr>
          <w:rFonts w:ascii="Times New Roman" w:hAnsi="Times New Roman" w:cs="Times New Roman"/>
          <w:sz w:val="28"/>
          <w:szCs w:val="28"/>
        </w:rPr>
        <w:t xml:space="preserve"> </w:t>
      </w:r>
      <w:r w:rsidR="0015413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13111">
        <w:rPr>
          <w:rFonts w:ascii="Times New Roman" w:hAnsi="Times New Roman" w:cs="Times New Roman"/>
          <w:sz w:val="28"/>
          <w:szCs w:val="28"/>
        </w:rPr>
        <w:t>4 320 000</w:t>
      </w:r>
      <w:r w:rsidR="00CE7FED">
        <w:rPr>
          <w:rFonts w:ascii="Times New Roman" w:hAnsi="Times New Roman" w:cs="Times New Roman"/>
          <w:sz w:val="28"/>
          <w:szCs w:val="28"/>
        </w:rPr>
        <w:t>,0</w:t>
      </w:r>
      <w:r w:rsidR="00154134">
        <w:rPr>
          <w:rFonts w:ascii="Times New Roman" w:hAnsi="Times New Roman" w:cs="Times New Roman"/>
          <w:sz w:val="28"/>
          <w:szCs w:val="28"/>
        </w:rPr>
        <w:t xml:space="preserve"> руб.</w:t>
      </w:r>
      <w:r w:rsidR="00B4528F">
        <w:rPr>
          <w:rFonts w:ascii="Times New Roman" w:hAnsi="Times New Roman" w:cs="Times New Roman"/>
          <w:sz w:val="28"/>
          <w:szCs w:val="28"/>
        </w:rPr>
        <w:t>, № 18 от 21.11.2014 на сумму 1 241 350,0 руб., № 28 от 24.12.2014 на сумму 2 751</w:t>
      </w:r>
      <w:proofErr w:type="gramEnd"/>
      <w:r w:rsidR="00B4528F">
        <w:rPr>
          <w:rFonts w:ascii="Times New Roman" w:hAnsi="Times New Roman" w:cs="Times New Roman"/>
          <w:sz w:val="28"/>
          <w:szCs w:val="28"/>
        </w:rPr>
        <w:t> 993,42 руб.</w:t>
      </w:r>
      <w:r w:rsidR="0003584E" w:rsidRPr="000358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7916" w:rsidRDefault="009C7916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5A0" w:rsidRDefault="009C7916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032EE6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>установлено:</w:t>
      </w:r>
    </w:p>
    <w:p w:rsidR="00B4528F" w:rsidRDefault="00B4528F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C86" w:rsidRDefault="00DF40DC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32EE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РФ </w:t>
      </w:r>
      <w:r w:rsidR="00C63C86">
        <w:rPr>
          <w:rFonts w:ascii="Times New Roman" w:hAnsi="Times New Roman" w:cs="Times New Roman"/>
          <w:sz w:val="28"/>
          <w:szCs w:val="28"/>
        </w:rPr>
        <w:t>решением Совета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от 05.12.2013 №</w:t>
      </w:r>
      <w:r w:rsidR="00B4528F">
        <w:rPr>
          <w:rFonts w:ascii="Times New Roman" w:hAnsi="Times New Roman" w:cs="Times New Roman"/>
          <w:sz w:val="28"/>
          <w:szCs w:val="28"/>
        </w:rPr>
        <w:t xml:space="preserve"> </w:t>
      </w:r>
      <w:r w:rsidR="00C63C86">
        <w:rPr>
          <w:rFonts w:ascii="Times New Roman" w:hAnsi="Times New Roman" w:cs="Times New Roman"/>
          <w:sz w:val="28"/>
          <w:szCs w:val="28"/>
        </w:rPr>
        <w:t>130 утвержден бюджет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на 2014 год и решением Совета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от 04.12.2014 №</w:t>
      </w:r>
      <w:r w:rsidR="00B4528F">
        <w:rPr>
          <w:rFonts w:ascii="Times New Roman" w:hAnsi="Times New Roman" w:cs="Times New Roman"/>
          <w:sz w:val="28"/>
          <w:szCs w:val="28"/>
        </w:rPr>
        <w:t xml:space="preserve"> </w:t>
      </w:r>
      <w:r w:rsidR="00C63C86">
        <w:rPr>
          <w:rFonts w:ascii="Times New Roman" w:hAnsi="Times New Roman" w:cs="Times New Roman"/>
          <w:sz w:val="28"/>
          <w:szCs w:val="28"/>
        </w:rPr>
        <w:t>33 утвержден бюджет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на 2015 год.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63C86">
        <w:rPr>
          <w:rFonts w:ascii="Times New Roman" w:hAnsi="Times New Roman" w:cs="Times New Roman"/>
          <w:sz w:val="28"/>
          <w:szCs w:val="28"/>
        </w:rPr>
        <w:t xml:space="preserve"> от 14.11.2013 №</w:t>
      </w:r>
      <w:r w:rsidR="00B4528F">
        <w:rPr>
          <w:rFonts w:ascii="Times New Roman" w:hAnsi="Times New Roman" w:cs="Times New Roman"/>
          <w:sz w:val="28"/>
          <w:szCs w:val="28"/>
        </w:rPr>
        <w:t xml:space="preserve"> </w:t>
      </w:r>
      <w:r w:rsidR="00C63C86">
        <w:rPr>
          <w:rFonts w:ascii="Times New Roman" w:hAnsi="Times New Roman" w:cs="Times New Roman"/>
          <w:sz w:val="28"/>
          <w:szCs w:val="28"/>
        </w:rPr>
        <w:t xml:space="preserve">1422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="00C63C86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проект среднесрочного финансового плана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="00C63C86">
        <w:rPr>
          <w:rFonts w:ascii="Times New Roman" w:hAnsi="Times New Roman" w:cs="Times New Roman"/>
          <w:sz w:val="28"/>
          <w:szCs w:val="28"/>
        </w:rPr>
        <w:t xml:space="preserve">2014-2016 годы,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C86">
        <w:rPr>
          <w:rFonts w:ascii="Times New Roman" w:hAnsi="Times New Roman" w:cs="Times New Roman"/>
          <w:sz w:val="28"/>
          <w:szCs w:val="28"/>
        </w:rPr>
        <w:t>постановлением администрации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от 12.11.20143 №</w:t>
      </w:r>
      <w:r w:rsidR="00B4528F">
        <w:rPr>
          <w:rFonts w:ascii="Times New Roman" w:hAnsi="Times New Roman" w:cs="Times New Roman"/>
          <w:sz w:val="28"/>
          <w:szCs w:val="28"/>
        </w:rPr>
        <w:t xml:space="preserve"> </w:t>
      </w:r>
      <w:r w:rsidR="00C63C86">
        <w:rPr>
          <w:rFonts w:ascii="Times New Roman" w:hAnsi="Times New Roman" w:cs="Times New Roman"/>
          <w:sz w:val="28"/>
          <w:szCs w:val="28"/>
        </w:rPr>
        <w:t>1742 утвержден проект среднесрочного финансового плана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на 2015-2017 годы.  </w:t>
      </w:r>
    </w:p>
    <w:p w:rsidR="00E03438" w:rsidRDefault="00E03438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5A0" w:rsidRDefault="00DF40DC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725A0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субсидий муниципальным образованиям </w:t>
      </w:r>
      <w:proofErr w:type="spellStart"/>
      <w:r w:rsidR="004725A0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4725A0">
        <w:rPr>
          <w:rFonts w:ascii="Times New Roman" w:hAnsi="Times New Roman" w:cs="Times New Roman"/>
          <w:sz w:val="28"/>
          <w:szCs w:val="28"/>
        </w:rPr>
        <w:t xml:space="preserve"> района доводится </w:t>
      </w:r>
      <w:r w:rsidR="008249BB">
        <w:rPr>
          <w:rFonts w:ascii="Times New Roman" w:hAnsi="Times New Roman" w:cs="Times New Roman"/>
          <w:sz w:val="28"/>
          <w:szCs w:val="28"/>
        </w:rPr>
        <w:t>финансовым управлением администрации МО «</w:t>
      </w:r>
      <w:proofErr w:type="spellStart"/>
      <w:r w:rsidR="008249B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249BB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725A0">
        <w:rPr>
          <w:rFonts w:ascii="Times New Roman" w:hAnsi="Times New Roman" w:cs="Times New Roman"/>
          <w:sz w:val="28"/>
          <w:szCs w:val="28"/>
        </w:rPr>
        <w:t xml:space="preserve">в форме уведомлений </w:t>
      </w:r>
      <w:r>
        <w:rPr>
          <w:rFonts w:ascii="Times New Roman" w:hAnsi="Times New Roman" w:cs="Times New Roman"/>
          <w:sz w:val="28"/>
          <w:szCs w:val="28"/>
        </w:rPr>
        <w:t xml:space="preserve">о бюджетных ассигнованиях </w:t>
      </w:r>
      <w:r w:rsidR="004725A0">
        <w:rPr>
          <w:rFonts w:ascii="Times New Roman" w:hAnsi="Times New Roman" w:cs="Times New Roman"/>
          <w:sz w:val="28"/>
          <w:szCs w:val="28"/>
        </w:rPr>
        <w:t xml:space="preserve">на очередной финансовый год </w:t>
      </w:r>
      <w:r>
        <w:rPr>
          <w:rFonts w:ascii="Times New Roman" w:hAnsi="Times New Roman" w:cs="Times New Roman"/>
          <w:sz w:val="28"/>
          <w:szCs w:val="28"/>
        </w:rPr>
        <w:t>в части межбюджетных трансфертов</w:t>
      </w:r>
      <w:r w:rsidR="005B1B35">
        <w:rPr>
          <w:rFonts w:ascii="Times New Roman" w:hAnsi="Times New Roman" w:cs="Times New Roman"/>
          <w:sz w:val="28"/>
          <w:szCs w:val="28"/>
        </w:rPr>
        <w:t xml:space="preserve"> </w:t>
      </w:r>
      <w:r w:rsidR="004725A0">
        <w:rPr>
          <w:rFonts w:ascii="Times New Roman" w:hAnsi="Times New Roman" w:cs="Times New Roman"/>
          <w:sz w:val="28"/>
          <w:szCs w:val="28"/>
        </w:rPr>
        <w:t>для включения в бюджет поселения</w:t>
      </w:r>
      <w:r w:rsidR="00C63C86">
        <w:rPr>
          <w:rFonts w:ascii="Times New Roman" w:hAnsi="Times New Roman" w:cs="Times New Roman"/>
          <w:sz w:val="28"/>
          <w:szCs w:val="28"/>
        </w:rPr>
        <w:t xml:space="preserve"> в соответствии с уведомлением министерства ЖКХ Астраханской области</w:t>
      </w:r>
      <w:r w:rsidR="004725A0">
        <w:rPr>
          <w:rFonts w:ascii="Times New Roman" w:hAnsi="Times New Roman" w:cs="Times New Roman"/>
          <w:sz w:val="28"/>
          <w:szCs w:val="28"/>
        </w:rPr>
        <w:t>.</w:t>
      </w:r>
      <w:r w:rsidR="008249BB">
        <w:rPr>
          <w:rFonts w:ascii="Times New Roman" w:hAnsi="Times New Roman" w:cs="Times New Roman"/>
          <w:sz w:val="28"/>
          <w:szCs w:val="28"/>
        </w:rPr>
        <w:t xml:space="preserve"> Перечисление субсидий поселению осуществляет финансовое управление </w:t>
      </w:r>
      <w:r w:rsidR="00C63C86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C63C8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63C86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8249BB">
        <w:rPr>
          <w:rFonts w:ascii="Times New Roman" w:hAnsi="Times New Roman" w:cs="Times New Roman"/>
          <w:sz w:val="28"/>
          <w:szCs w:val="28"/>
        </w:rPr>
        <w:t>за счет средств, поступ</w:t>
      </w:r>
      <w:r w:rsidR="00C63C86">
        <w:rPr>
          <w:rFonts w:ascii="Times New Roman" w:hAnsi="Times New Roman" w:cs="Times New Roman"/>
          <w:sz w:val="28"/>
          <w:szCs w:val="28"/>
        </w:rPr>
        <w:t>ивших</w:t>
      </w:r>
      <w:r w:rsidR="008249BB">
        <w:rPr>
          <w:rFonts w:ascii="Times New Roman" w:hAnsi="Times New Roman" w:cs="Times New Roman"/>
          <w:sz w:val="28"/>
          <w:szCs w:val="28"/>
        </w:rPr>
        <w:t xml:space="preserve"> из министерства </w:t>
      </w:r>
      <w:r w:rsidR="00C63C86">
        <w:rPr>
          <w:rFonts w:ascii="Times New Roman" w:hAnsi="Times New Roman" w:cs="Times New Roman"/>
          <w:sz w:val="28"/>
          <w:szCs w:val="28"/>
        </w:rPr>
        <w:t>ЖКХ</w:t>
      </w:r>
      <w:r w:rsidR="008249BB">
        <w:rPr>
          <w:rFonts w:ascii="Times New Roman" w:hAnsi="Times New Roman" w:cs="Times New Roman"/>
          <w:sz w:val="28"/>
          <w:szCs w:val="28"/>
        </w:rPr>
        <w:t xml:space="preserve"> Астраханской области в соответствии с утвержденной сводной бюджетной росписью.</w:t>
      </w:r>
    </w:p>
    <w:p w:rsidR="00B4528F" w:rsidRDefault="009C7916" w:rsidP="00B452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94C9F">
        <w:rPr>
          <w:rFonts w:ascii="Times New Roman" w:hAnsi="Times New Roman" w:cs="Times New Roman"/>
          <w:sz w:val="28"/>
          <w:szCs w:val="28"/>
        </w:rPr>
        <w:t>2014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133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57B1">
        <w:rPr>
          <w:rFonts w:ascii="Times New Roman" w:hAnsi="Times New Roman" w:cs="Times New Roman"/>
          <w:sz w:val="28"/>
          <w:szCs w:val="28"/>
        </w:rPr>
        <w:t>убсиди</w:t>
      </w:r>
      <w:r w:rsidR="00D74133">
        <w:rPr>
          <w:rFonts w:ascii="Times New Roman" w:hAnsi="Times New Roman" w:cs="Times New Roman"/>
          <w:sz w:val="28"/>
          <w:szCs w:val="28"/>
        </w:rPr>
        <w:t>й</w:t>
      </w:r>
      <w:r w:rsidR="000E57B1">
        <w:rPr>
          <w:rFonts w:ascii="Times New Roman" w:hAnsi="Times New Roman" w:cs="Times New Roman"/>
          <w:sz w:val="28"/>
          <w:szCs w:val="28"/>
        </w:rPr>
        <w:t xml:space="preserve"> поселению, имеющему потребность в мазуте для обеспечения теплом населения на очередной отопительный сезон  </w:t>
      </w:r>
      <w:r w:rsidR="00D74133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0E57B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4528F">
        <w:rPr>
          <w:rFonts w:ascii="Times New Roman" w:hAnsi="Times New Roman" w:cs="Times New Roman"/>
          <w:sz w:val="28"/>
          <w:szCs w:val="28"/>
        </w:rPr>
        <w:t>М</w:t>
      </w:r>
      <w:r w:rsidR="000E57B1">
        <w:rPr>
          <w:rFonts w:ascii="Times New Roman" w:hAnsi="Times New Roman" w:cs="Times New Roman"/>
          <w:sz w:val="28"/>
          <w:szCs w:val="28"/>
        </w:rPr>
        <w:t>етодикой, утвержденной решением</w:t>
      </w:r>
      <w:r w:rsidR="00B4528F">
        <w:rPr>
          <w:rFonts w:ascii="Times New Roman" w:hAnsi="Times New Roman" w:cs="Times New Roman"/>
          <w:sz w:val="28"/>
          <w:szCs w:val="28"/>
        </w:rPr>
        <w:t xml:space="preserve">  </w:t>
      </w:r>
      <w:r w:rsidR="000E57B1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B4528F">
        <w:rPr>
          <w:rFonts w:ascii="Times New Roman" w:hAnsi="Times New Roman" w:cs="Times New Roman"/>
          <w:sz w:val="28"/>
          <w:szCs w:val="28"/>
        </w:rPr>
        <w:t xml:space="preserve">  </w:t>
      </w:r>
      <w:r w:rsidR="000E57B1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0E57B1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E57B1">
        <w:rPr>
          <w:rFonts w:ascii="Times New Roman" w:hAnsi="Times New Roman" w:cs="Times New Roman"/>
          <w:sz w:val="28"/>
          <w:szCs w:val="28"/>
        </w:rPr>
        <w:t xml:space="preserve"> район» от 15.12.2009</w:t>
      </w:r>
      <w:r w:rsidR="00B4528F">
        <w:rPr>
          <w:rFonts w:ascii="Times New Roman" w:hAnsi="Times New Roman" w:cs="Times New Roman"/>
          <w:sz w:val="28"/>
          <w:szCs w:val="28"/>
        </w:rPr>
        <w:t xml:space="preserve"> </w:t>
      </w:r>
      <w:r w:rsidR="000E57B1">
        <w:rPr>
          <w:rFonts w:ascii="Times New Roman" w:hAnsi="Times New Roman" w:cs="Times New Roman"/>
          <w:sz w:val="28"/>
          <w:szCs w:val="28"/>
        </w:rPr>
        <w:t>№ 24 «О порядке и условиях предоставления межбюджетных трансфертов из бюджета муниципального образования «</w:t>
      </w:r>
      <w:proofErr w:type="spellStart"/>
      <w:r w:rsidR="000E57B1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E57B1">
        <w:rPr>
          <w:rFonts w:ascii="Times New Roman" w:hAnsi="Times New Roman" w:cs="Times New Roman"/>
          <w:sz w:val="28"/>
          <w:szCs w:val="28"/>
        </w:rPr>
        <w:t xml:space="preserve"> район» бюджетам муниципальных образований поселений </w:t>
      </w:r>
      <w:proofErr w:type="spellStart"/>
      <w:r w:rsidR="000E57B1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0E57B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03438">
        <w:rPr>
          <w:rFonts w:ascii="Times New Roman" w:hAnsi="Times New Roman" w:cs="Times New Roman"/>
          <w:sz w:val="28"/>
          <w:szCs w:val="28"/>
        </w:rPr>
        <w:t>, и Порядком расходования муниципальными образованиями субсидий из бюджета Астраханской</w:t>
      </w:r>
      <w:proofErr w:type="gramEnd"/>
      <w:r w:rsidR="00E03438">
        <w:rPr>
          <w:rFonts w:ascii="Times New Roman" w:hAnsi="Times New Roman" w:cs="Times New Roman"/>
          <w:sz w:val="28"/>
          <w:szCs w:val="28"/>
        </w:rPr>
        <w:t xml:space="preserve"> области на закупку топлива на очередной отопительный сезон, утверж</w:t>
      </w:r>
      <w:r w:rsidR="006D567C">
        <w:rPr>
          <w:rFonts w:ascii="Times New Roman" w:hAnsi="Times New Roman" w:cs="Times New Roman"/>
          <w:sz w:val="28"/>
          <w:szCs w:val="28"/>
        </w:rPr>
        <w:t>д</w:t>
      </w:r>
      <w:r w:rsidR="00E03438">
        <w:rPr>
          <w:rFonts w:ascii="Times New Roman" w:hAnsi="Times New Roman" w:cs="Times New Roman"/>
          <w:sz w:val="28"/>
          <w:szCs w:val="28"/>
        </w:rPr>
        <w:t>енным постановлением Правительства Астраханской области</w:t>
      </w:r>
      <w:r w:rsidR="006D567C">
        <w:rPr>
          <w:rFonts w:ascii="Times New Roman" w:hAnsi="Times New Roman" w:cs="Times New Roman"/>
          <w:sz w:val="28"/>
          <w:szCs w:val="28"/>
        </w:rPr>
        <w:t xml:space="preserve"> от 08.08.2008 № 418-П.</w:t>
      </w:r>
    </w:p>
    <w:p w:rsidR="00E755FE" w:rsidRDefault="009C7916" w:rsidP="00E755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B4528F">
        <w:rPr>
          <w:rFonts w:ascii="Times New Roman" w:hAnsi="Times New Roman" w:cs="Times New Roman"/>
          <w:sz w:val="28"/>
          <w:szCs w:val="28"/>
        </w:rPr>
        <w:t>перечисление субсидий осуществлялось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Порядком предоставлении субсидий </w:t>
      </w:r>
      <w:r w:rsidRPr="003B45AB">
        <w:rPr>
          <w:rFonts w:ascii="Times New Roman" w:hAnsi="Times New Roman" w:cs="Times New Roman"/>
          <w:sz w:val="28"/>
          <w:szCs w:val="28"/>
        </w:rPr>
        <w:t>из бюджета МО «</w:t>
      </w:r>
      <w:proofErr w:type="spellStart"/>
      <w:r w:rsidRPr="003B45A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3B45AB">
        <w:rPr>
          <w:rFonts w:ascii="Times New Roman" w:hAnsi="Times New Roman" w:cs="Times New Roman"/>
          <w:sz w:val="28"/>
          <w:szCs w:val="28"/>
        </w:rPr>
        <w:t xml:space="preserve"> район» муниципальным образованиям </w:t>
      </w:r>
      <w:proofErr w:type="spellStart"/>
      <w:r w:rsidRPr="003B45AB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3B45AB">
        <w:rPr>
          <w:rFonts w:ascii="Times New Roman" w:hAnsi="Times New Roman" w:cs="Times New Roman"/>
          <w:sz w:val="28"/>
          <w:szCs w:val="28"/>
        </w:rPr>
        <w:t xml:space="preserve"> района на реализацию мероприятий по закупке топлива (мазута, печного топлива) на очередной отопительный сезон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</w:t>
      </w:r>
      <w:r w:rsidR="00D74133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74133">
        <w:rPr>
          <w:rFonts w:ascii="Times New Roman" w:hAnsi="Times New Roman" w:cs="Times New Roman"/>
          <w:sz w:val="28"/>
          <w:szCs w:val="28"/>
        </w:rPr>
        <w:t xml:space="preserve"> район» от  29.01.2015 № 98</w:t>
      </w:r>
      <w:r w:rsidR="00E755FE">
        <w:rPr>
          <w:rFonts w:ascii="Times New Roman" w:hAnsi="Times New Roman" w:cs="Times New Roman"/>
          <w:sz w:val="28"/>
          <w:szCs w:val="28"/>
        </w:rPr>
        <w:t xml:space="preserve">, и Порядком </w:t>
      </w:r>
      <w:r w:rsidR="00E755FE" w:rsidRPr="00E755FE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</w:t>
      </w:r>
      <w:r w:rsidR="00E755FE">
        <w:rPr>
          <w:rFonts w:ascii="Times New Roman" w:hAnsi="Times New Roman" w:cs="Times New Roman"/>
          <w:sz w:val="28"/>
          <w:szCs w:val="28"/>
        </w:rPr>
        <w:t>А</w:t>
      </w:r>
      <w:r w:rsidR="00E755FE" w:rsidRPr="00E755FE">
        <w:rPr>
          <w:rFonts w:ascii="Times New Roman" w:hAnsi="Times New Roman" w:cs="Times New Roman"/>
          <w:sz w:val="28"/>
          <w:szCs w:val="28"/>
        </w:rPr>
        <w:t>страханской</w:t>
      </w:r>
      <w:r w:rsidR="00E755FE">
        <w:rPr>
          <w:rFonts w:ascii="Times New Roman" w:hAnsi="Times New Roman" w:cs="Times New Roman"/>
          <w:sz w:val="28"/>
          <w:szCs w:val="28"/>
        </w:rPr>
        <w:t xml:space="preserve"> о</w:t>
      </w:r>
      <w:r w:rsidR="00E755FE" w:rsidRPr="00E755FE">
        <w:rPr>
          <w:rFonts w:ascii="Times New Roman" w:hAnsi="Times New Roman" w:cs="Times New Roman"/>
          <w:sz w:val="28"/>
          <w:szCs w:val="28"/>
        </w:rPr>
        <w:t xml:space="preserve">бласти муниципальным образованиям </w:t>
      </w:r>
      <w:r w:rsidR="00E755FE">
        <w:rPr>
          <w:rFonts w:ascii="Times New Roman" w:hAnsi="Times New Roman" w:cs="Times New Roman"/>
          <w:sz w:val="28"/>
          <w:szCs w:val="28"/>
        </w:rPr>
        <w:t>А</w:t>
      </w:r>
      <w:r w:rsidR="00E755FE" w:rsidRPr="00E755FE">
        <w:rPr>
          <w:rFonts w:ascii="Times New Roman" w:hAnsi="Times New Roman" w:cs="Times New Roman"/>
          <w:sz w:val="28"/>
          <w:szCs w:val="28"/>
        </w:rPr>
        <w:t>страханской</w:t>
      </w:r>
      <w:r w:rsidR="00E755FE">
        <w:rPr>
          <w:rFonts w:ascii="Times New Roman" w:hAnsi="Times New Roman" w:cs="Times New Roman"/>
          <w:sz w:val="28"/>
          <w:szCs w:val="28"/>
        </w:rPr>
        <w:t xml:space="preserve"> о</w:t>
      </w:r>
      <w:r w:rsidR="00E755FE" w:rsidRPr="00E755FE">
        <w:rPr>
          <w:rFonts w:ascii="Times New Roman" w:hAnsi="Times New Roman" w:cs="Times New Roman"/>
          <w:sz w:val="28"/>
          <w:szCs w:val="28"/>
        </w:rPr>
        <w:t>бласти на реализацию мероприятий по закупке</w:t>
      </w:r>
      <w:proofErr w:type="gramEnd"/>
      <w:r w:rsidR="00E755FE">
        <w:rPr>
          <w:rFonts w:ascii="Times New Roman" w:hAnsi="Times New Roman" w:cs="Times New Roman"/>
          <w:sz w:val="28"/>
          <w:szCs w:val="28"/>
        </w:rPr>
        <w:t xml:space="preserve"> т</w:t>
      </w:r>
      <w:r w:rsidR="00E755FE" w:rsidRPr="00E755FE">
        <w:rPr>
          <w:rFonts w:ascii="Times New Roman" w:hAnsi="Times New Roman" w:cs="Times New Roman"/>
          <w:sz w:val="28"/>
          <w:szCs w:val="28"/>
        </w:rPr>
        <w:t>оплива (мазута, печного топлива) на очередной</w:t>
      </w:r>
      <w:r w:rsidR="00E755FE">
        <w:rPr>
          <w:rFonts w:ascii="Times New Roman" w:hAnsi="Times New Roman" w:cs="Times New Roman"/>
          <w:sz w:val="28"/>
          <w:szCs w:val="28"/>
        </w:rPr>
        <w:t xml:space="preserve"> о</w:t>
      </w:r>
      <w:r w:rsidR="00E755FE" w:rsidRPr="00E755FE">
        <w:rPr>
          <w:rFonts w:ascii="Times New Roman" w:hAnsi="Times New Roman" w:cs="Times New Roman"/>
          <w:sz w:val="28"/>
          <w:szCs w:val="28"/>
        </w:rPr>
        <w:t>топительный сезон</w:t>
      </w:r>
      <w:r w:rsidR="00E755FE">
        <w:rPr>
          <w:rFonts w:ascii="Times New Roman" w:hAnsi="Times New Roman" w:cs="Times New Roman"/>
          <w:sz w:val="28"/>
          <w:szCs w:val="28"/>
        </w:rPr>
        <w:t>, утвержденным постановлением   Правительства   Астраханской   области   от     10.09.2014</w:t>
      </w:r>
    </w:p>
    <w:p w:rsidR="000E57B1" w:rsidRDefault="00E755FE" w:rsidP="00E75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369-П.</w:t>
      </w:r>
    </w:p>
    <w:p w:rsidR="00B4528F" w:rsidRDefault="00E44F2D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D74133">
        <w:rPr>
          <w:rFonts w:ascii="Times New Roman" w:hAnsi="Times New Roman" w:cs="Times New Roman"/>
          <w:sz w:val="28"/>
          <w:szCs w:val="28"/>
        </w:rPr>
        <w:t>ЖКХ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 в</w:t>
      </w:r>
      <w:r w:rsidR="009C7916">
        <w:rPr>
          <w:rFonts w:ascii="Times New Roman" w:hAnsi="Times New Roman" w:cs="Times New Roman"/>
          <w:sz w:val="28"/>
          <w:szCs w:val="28"/>
        </w:rPr>
        <w:t xml:space="preserve"> соответствии с Бюджетным </w:t>
      </w:r>
      <w:r w:rsidR="00B4528F">
        <w:rPr>
          <w:rFonts w:ascii="Times New Roman" w:hAnsi="Times New Roman" w:cs="Times New Roman"/>
          <w:sz w:val="28"/>
          <w:szCs w:val="28"/>
        </w:rPr>
        <w:t xml:space="preserve">  </w:t>
      </w:r>
      <w:r w:rsidR="009C7916">
        <w:rPr>
          <w:rFonts w:ascii="Times New Roman" w:hAnsi="Times New Roman" w:cs="Times New Roman"/>
          <w:sz w:val="28"/>
          <w:szCs w:val="28"/>
        </w:rPr>
        <w:t>кодексом</w:t>
      </w:r>
      <w:r w:rsidR="00B4528F">
        <w:rPr>
          <w:rFonts w:ascii="Times New Roman" w:hAnsi="Times New Roman" w:cs="Times New Roman"/>
          <w:sz w:val="28"/>
          <w:szCs w:val="28"/>
        </w:rPr>
        <w:t xml:space="preserve">  </w:t>
      </w:r>
      <w:r w:rsidR="009C7916">
        <w:rPr>
          <w:rFonts w:ascii="Times New Roman" w:hAnsi="Times New Roman" w:cs="Times New Roman"/>
          <w:sz w:val="28"/>
          <w:szCs w:val="28"/>
        </w:rPr>
        <w:t xml:space="preserve"> РФ и Законом Астраханской области от 19.12.2013</w:t>
      </w:r>
    </w:p>
    <w:p w:rsidR="00E44F2D" w:rsidRDefault="009C7916" w:rsidP="003F0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4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75/2013-ОЗ «О бюджете Астраханской области на 2014 год и на плановый период 2015 и 2016 годов» </w:t>
      </w:r>
      <w:r w:rsidR="00E44F2D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доведено до </w:t>
      </w:r>
      <w:r w:rsidR="00E44F2D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E44F2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E44F2D">
        <w:rPr>
          <w:rFonts w:ascii="Times New Roman" w:hAnsi="Times New Roman" w:cs="Times New Roman"/>
          <w:sz w:val="28"/>
          <w:szCs w:val="28"/>
        </w:rPr>
        <w:t xml:space="preserve"> район» уведомление </w:t>
      </w:r>
      <w:r w:rsidR="00C76C81">
        <w:rPr>
          <w:rFonts w:ascii="Times New Roman" w:hAnsi="Times New Roman" w:cs="Times New Roman"/>
          <w:sz w:val="28"/>
          <w:szCs w:val="28"/>
        </w:rPr>
        <w:t>от 13.01.2014 №</w:t>
      </w:r>
      <w:r w:rsidR="00B4528F">
        <w:rPr>
          <w:rFonts w:ascii="Times New Roman" w:hAnsi="Times New Roman" w:cs="Times New Roman"/>
          <w:sz w:val="28"/>
          <w:szCs w:val="28"/>
        </w:rPr>
        <w:t xml:space="preserve"> </w:t>
      </w:r>
      <w:r w:rsidR="00C76C81">
        <w:rPr>
          <w:rFonts w:ascii="Times New Roman" w:hAnsi="Times New Roman" w:cs="Times New Roman"/>
          <w:sz w:val="28"/>
          <w:szCs w:val="28"/>
        </w:rPr>
        <w:t xml:space="preserve">3 </w:t>
      </w:r>
      <w:r w:rsidR="00E44F2D">
        <w:rPr>
          <w:rFonts w:ascii="Times New Roman" w:hAnsi="Times New Roman" w:cs="Times New Roman"/>
          <w:sz w:val="28"/>
          <w:szCs w:val="28"/>
        </w:rPr>
        <w:t xml:space="preserve">о бюджетных ассигнованиях из бюджета Астраханской области на приобретение топлива на 01.01.2014 </w:t>
      </w:r>
      <w:r w:rsidR="003F0B5C">
        <w:rPr>
          <w:rFonts w:ascii="Times New Roman" w:hAnsi="Times New Roman" w:cs="Times New Roman"/>
          <w:sz w:val="28"/>
          <w:szCs w:val="28"/>
        </w:rPr>
        <w:t xml:space="preserve">для МО «Город Ахтубинск» в размере </w:t>
      </w:r>
      <w:r w:rsidR="003F0B5C" w:rsidRPr="00765A72">
        <w:rPr>
          <w:rFonts w:ascii="Times New Roman" w:hAnsi="Times New Roman" w:cs="Times New Roman"/>
          <w:b/>
          <w:sz w:val="28"/>
          <w:szCs w:val="28"/>
        </w:rPr>
        <w:t>5 561 350,0 руб</w:t>
      </w:r>
      <w:r w:rsidR="003F0B5C">
        <w:rPr>
          <w:rFonts w:ascii="Times New Roman" w:hAnsi="Times New Roman" w:cs="Times New Roman"/>
          <w:b/>
          <w:sz w:val="28"/>
          <w:szCs w:val="28"/>
        </w:rPr>
        <w:t>.</w:t>
      </w:r>
      <w:r w:rsidR="003F0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A72" w:rsidRDefault="00E44F2D" w:rsidP="00496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D74133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D7413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7413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16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D086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01.01.</w:t>
      </w:r>
      <w:r w:rsidR="004725A0">
        <w:rPr>
          <w:rFonts w:ascii="Times New Roman" w:hAnsi="Times New Roman" w:cs="Times New Roman"/>
          <w:sz w:val="28"/>
          <w:szCs w:val="28"/>
        </w:rPr>
        <w:t xml:space="preserve">2014 были доведены лимиты бюджетных обязательств на приобретение </w:t>
      </w:r>
      <w:r w:rsidR="00D74133">
        <w:rPr>
          <w:rFonts w:ascii="Times New Roman" w:hAnsi="Times New Roman" w:cs="Times New Roman"/>
          <w:sz w:val="28"/>
          <w:szCs w:val="28"/>
        </w:rPr>
        <w:t xml:space="preserve">     </w:t>
      </w:r>
      <w:r w:rsidR="004725A0">
        <w:rPr>
          <w:rFonts w:ascii="Times New Roman" w:hAnsi="Times New Roman" w:cs="Times New Roman"/>
          <w:sz w:val="28"/>
          <w:szCs w:val="28"/>
        </w:rPr>
        <w:t>топлива</w:t>
      </w:r>
      <w:r w:rsidR="007D0865">
        <w:rPr>
          <w:rFonts w:ascii="Times New Roman" w:hAnsi="Times New Roman" w:cs="Times New Roman"/>
          <w:sz w:val="28"/>
          <w:szCs w:val="28"/>
        </w:rPr>
        <w:t xml:space="preserve"> </w:t>
      </w:r>
      <w:r w:rsidR="00D74133">
        <w:rPr>
          <w:rFonts w:ascii="Times New Roman" w:hAnsi="Times New Roman" w:cs="Times New Roman"/>
          <w:sz w:val="28"/>
          <w:szCs w:val="28"/>
        </w:rPr>
        <w:t xml:space="preserve">  </w:t>
      </w:r>
      <w:r w:rsidR="00496B98">
        <w:rPr>
          <w:rFonts w:ascii="Times New Roman" w:hAnsi="Times New Roman" w:cs="Times New Roman"/>
          <w:sz w:val="28"/>
          <w:szCs w:val="28"/>
        </w:rPr>
        <w:t>администрации</w:t>
      </w:r>
      <w:r w:rsidR="00D74133">
        <w:rPr>
          <w:rFonts w:ascii="Times New Roman" w:hAnsi="Times New Roman" w:cs="Times New Roman"/>
          <w:sz w:val="28"/>
          <w:szCs w:val="28"/>
        </w:rPr>
        <w:t xml:space="preserve">  </w:t>
      </w:r>
      <w:r w:rsidR="007D0865">
        <w:rPr>
          <w:rFonts w:ascii="Times New Roman" w:hAnsi="Times New Roman" w:cs="Times New Roman"/>
          <w:sz w:val="28"/>
          <w:szCs w:val="28"/>
        </w:rPr>
        <w:t>МО</w:t>
      </w:r>
      <w:r w:rsidR="00D74133">
        <w:rPr>
          <w:rFonts w:ascii="Times New Roman" w:hAnsi="Times New Roman" w:cs="Times New Roman"/>
          <w:sz w:val="28"/>
          <w:szCs w:val="28"/>
        </w:rPr>
        <w:t xml:space="preserve">  </w:t>
      </w:r>
      <w:r w:rsidR="007D0865">
        <w:rPr>
          <w:rFonts w:ascii="Times New Roman" w:hAnsi="Times New Roman" w:cs="Times New Roman"/>
          <w:sz w:val="28"/>
          <w:szCs w:val="28"/>
        </w:rPr>
        <w:t xml:space="preserve"> «</w:t>
      </w:r>
      <w:r w:rsidR="00496B98">
        <w:rPr>
          <w:rFonts w:ascii="Times New Roman" w:hAnsi="Times New Roman" w:cs="Times New Roman"/>
          <w:sz w:val="28"/>
          <w:szCs w:val="28"/>
        </w:rPr>
        <w:t>Город Ахтубинск</w:t>
      </w:r>
      <w:r w:rsidR="007D0865">
        <w:rPr>
          <w:rFonts w:ascii="Times New Roman" w:hAnsi="Times New Roman" w:cs="Times New Roman"/>
          <w:sz w:val="28"/>
          <w:szCs w:val="28"/>
        </w:rPr>
        <w:t>»</w:t>
      </w:r>
      <w:r w:rsidR="00D74133">
        <w:rPr>
          <w:rFonts w:ascii="Times New Roman" w:hAnsi="Times New Roman" w:cs="Times New Roman"/>
          <w:sz w:val="28"/>
          <w:szCs w:val="28"/>
        </w:rPr>
        <w:t xml:space="preserve"> </w:t>
      </w:r>
      <w:r w:rsidR="007D0865">
        <w:rPr>
          <w:rFonts w:ascii="Times New Roman" w:hAnsi="Times New Roman" w:cs="Times New Roman"/>
          <w:sz w:val="28"/>
          <w:szCs w:val="28"/>
        </w:rPr>
        <w:t xml:space="preserve"> в</w:t>
      </w:r>
      <w:r w:rsidR="00D74133">
        <w:rPr>
          <w:rFonts w:ascii="Times New Roman" w:hAnsi="Times New Roman" w:cs="Times New Roman"/>
          <w:sz w:val="28"/>
          <w:szCs w:val="28"/>
        </w:rPr>
        <w:t xml:space="preserve">  </w:t>
      </w:r>
      <w:r w:rsidR="007D0865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765A72">
        <w:rPr>
          <w:rFonts w:ascii="Times New Roman" w:hAnsi="Times New Roman" w:cs="Times New Roman"/>
          <w:sz w:val="28"/>
          <w:szCs w:val="28"/>
        </w:rPr>
        <w:t xml:space="preserve"> </w:t>
      </w:r>
      <w:r w:rsidR="007D0865">
        <w:rPr>
          <w:rFonts w:ascii="Times New Roman" w:hAnsi="Times New Roman" w:cs="Times New Roman"/>
          <w:sz w:val="28"/>
          <w:szCs w:val="28"/>
        </w:rPr>
        <w:t xml:space="preserve"> </w:t>
      </w:r>
      <w:r w:rsidR="00496B98" w:rsidRPr="00765A72">
        <w:rPr>
          <w:rFonts w:ascii="Times New Roman" w:hAnsi="Times New Roman" w:cs="Times New Roman"/>
          <w:b/>
          <w:sz w:val="28"/>
          <w:szCs w:val="28"/>
        </w:rPr>
        <w:t xml:space="preserve">5 561 350,0 </w:t>
      </w:r>
      <w:r w:rsidR="007D0865" w:rsidRPr="00765A72">
        <w:rPr>
          <w:rFonts w:ascii="Times New Roman" w:hAnsi="Times New Roman" w:cs="Times New Roman"/>
          <w:b/>
          <w:sz w:val="28"/>
          <w:szCs w:val="28"/>
        </w:rPr>
        <w:t>руб</w:t>
      </w:r>
      <w:r w:rsidR="007D0865">
        <w:rPr>
          <w:rFonts w:ascii="Times New Roman" w:hAnsi="Times New Roman" w:cs="Times New Roman"/>
          <w:sz w:val="28"/>
          <w:szCs w:val="28"/>
        </w:rPr>
        <w:t>.</w:t>
      </w:r>
      <w:r w:rsidR="002D6188">
        <w:rPr>
          <w:rFonts w:ascii="Times New Roman" w:hAnsi="Times New Roman" w:cs="Times New Roman"/>
          <w:sz w:val="28"/>
          <w:szCs w:val="28"/>
        </w:rPr>
        <w:t xml:space="preserve"> </w:t>
      </w:r>
      <w:r w:rsidR="001F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5A0" w:rsidRDefault="001F30A6" w:rsidP="00496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теплом населения в отопительный сезон 2014-2015 годов ад</w:t>
      </w:r>
      <w:r w:rsidR="007D0865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F57276">
        <w:rPr>
          <w:rFonts w:ascii="Times New Roman" w:hAnsi="Times New Roman" w:cs="Times New Roman"/>
          <w:sz w:val="28"/>
          <w:szCs w:val="28"/>
        </w:rPr>
        <w:t>МО «</w:t>
      </w:r>
      <w:r w:rsidR="00496B98">
        <w:rPr>
          <w:rFonts w:ascii="Times New Roman" w:hAnsi="Times New Roman" w:cs="Times New Roman"/>
          <w:sz w:val="28"/>
          <w:szCs w:val="28"/>
        </w:rPr>
        <w:t>Город Ахтубинск</w:t>
      </w:r>
      <w:r w:rsidR="00F57276">
        <w:rPr>
          <w:rFonts w:ascii="Times New Roman" w:hAnsi="Times New Roman" w:cs="Times New Roman"/>
          <w:sz w:val="28"/>
          <w:szCs w:val="28"/>
        </w:rPr>
        <w:t xml:space="preserve">»  </w:t>
      </w:r>
      <w:r w:rsidR="007D0865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765A72">
        <w:rPr>
          <w:rFonts w:ascii="Times New Roman" w:hAnsi="Times New Roman" w:cs="Times New Roman"/>
          <w:sz w:val="28"/>
          <w:szCs w:val="28"/>
        </w:rPr>
        <w:t xml:space="preserve">электронный аукцион </w:t>
      </w:r>
      <w:r w:rsidR="007D0865">
        <w:rPr>
          <w:rFonts w:ascii="Times New Roman" w:hAnsi="Times New Roman" w:cs="Times New Roman"/>
          <w:sz w:val="28"/>
          <w:szCs w:val="28"/>
        </w:rPr>
        <w:t xml:space="preserve"> </w:t>
      </w:r>
      <w:r w:rsidR="007D0865">
        <w:rPr>
          <w:rFonts w:ascii="Times New Roman" w:hAnsi="Times New Roman" w:cs="Times New Roman"/>
          <w:sz w:val="28"/>
          <w:szCs w:val="28"/>
        </w:rPr>
        <w:lastRenderedPageBreak/>
        <w:t>и заключила муниципальны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D0865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4F2D">
        <w:rPr>
          <w:rFonts w:ascii="Times New Roman" w:hAnsi="Times New Roman" w:cs="Times New Roman"/>
          <w:sz w:val="28"/>
          <w:szCs w:val="28"/>
        </w:rPr>
        <w:t xml:space="preserve"> с ООО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44F2D">
        <w:rPr>
          <w:rFonts w:ascii="Times New Roman" w:hAnsi="Times New Roman" w:cs="Times New Roman"/>
          <w:sz w:val="28"/>
          <w:szCs w:val="28"/>
        </w:rPr>
        <w:t xml:space="preserve"> </w:t>
      </w:r>
      <w:r w:rsidR="007D086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74403</w:t>
      </w:r>
      <w:r w:rsidR="00412E9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29.07</w:t>
      </w:r>
      <w:r w:rsidR="00412E9D">
        <w:rPr>
          <w:rFonts w:ascii="Times New Roman" w:hAnsi="Times New Roman" w:cs="Times New Roman"/>
          <w:sz w:val="28"/>
          <w:szCs w:val="28"/>
        </w:rPr>
        <w:t xml:space="preserve">.2014 </w:t>
      </w:r>
      <w:r>
        <w:rPr>
          <w:rFonts w:ascii="Times New Roman" w:hAnsi="Times New Roman" w:cs="Times New Roman"/>
          <w:sz w:val="28"/>
          <w:szCs w:val="28"/>
        </w:rPr>
        <w:t xml:space="preserve"> и № 74397 от 29.07.2014 </w:t>
      </w:r>
      <w:r w:rsidR="00412E9D">
        <w:rPr>
          <w:rFonts w:ascii="Times New Roman" w:hAnsi="Times New Roman" w:cs="Times New Roman"/>
          <w:sz w:val="28"/>
          <w:szCs w:val="28"/>
        </w:rPr>
        <w:t xml:space="preserve">на поставку топочного мазута в количестве 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412E9D">
        <w:rPr>
          <w:rFonts w:ascii="Times New Roman" w:hAnsi="Times New Roman" w:cs="Times New Roman"/>
          <w:sz w:val="28"/>
          <w:szCs w:val="28"/>
        </w:rPr>
        <w:t xml:space="preserve"> тонн на сумму </w:t>
      </w:r>
      <w:r w:rsidRPr="00765A72">
        <w:rPr>
          <w:rFonts w:ascii="Times New Roman" w:hAnsi="Times New Roman" w:cs="Times New Roman"/>
          <w:b/>
          <w:sz w:val="28"/>
          <w:szCs w:val="28"/>
        </w:rPr>
        <w:t>4 320 000</w:t>
      </w:r>
      <w:r w:rsidR="00CE7FED" w:rsidRPr="00765A72">
        <w:rPr>
          <w:rFonts w:ascii="Times New Roman" w:hAnsi="Times New Roman" w:cs="Times New Roman"/>
          <w:b/>
          <w:sz w:val="28"/>
          <w:szCs w:val="28"/>
        </w:rPr>
        <w:t>,0</w:t>
      </w:r>
      <w:r w:rsidR="00412E9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E7FED" w:rsidRDefault="002D6188" w:rsidP="00CE7F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B253FF">
        <w:rPr>
          <w:rFonts w:ascii="Times New Roman" w:hAnsi="Times New Roman" w:cs="Times New Roman"/>
          <w:sz w:val="28"/>
          <w:szCs w:val="28"/>
        </w:rPr>
        <w:t xml:space="preserve"> основании </w:t>
      </w:r>
      <w:r w:rsidR="00765A72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D74133">
        <w:rPr>
          <w:rFonts w:ascii="Times New Roman" w:hAnsi="Times New Roman" w:cs="Times New Roman"/>
          <w:sz w:val="28"/>
          <w:szCs w:val="28"/>
        </w:rPr>
        <w:t>С</w:t>
      </w:r>
      <w:r w:rsidR="00B253FF" w:rsidRPr="00AF0AB8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7D0865" w:rsidRPr="00AF0AB8">
        <w:rPr>
          <w:rFonts w:ascii="Times New Roman" w:hAnsi="Times New Roman" w:cs="Times New Roman"/>
          <w:b/>
          <w:sz w:val="28"/>
          <w:szCs w:val="28"/>
        </w:rPr>
        <w:t>я</w:t>
      </w:r>
      <w:r w:rsidR="00B253FF" w:rsidRPr="00AF0AB8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F65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B88">
        <w:rPr>
          <w:rFonts w:ascii="Times New Roman" w:hAnsi="Times New Roman" w:cs="Times New Roman"/>
          <w:b/>
          <w:sz w:val="28"/>
          <w:szCs w:val="28"/>
        </w:rPr>
        <w:t>16/215</w:t>
      </w:r>
      <w:r w:rsidR="00B253FF" w:rsidRPr="00AF0AB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A26B88">
        <w:rPr>
          <w:rFonts w:ascii="Times New Roman" w:hAnsi="Times New Roman" w:cs="Times New Roman"/>
          <w:b/>
          <w:sz w:val="28"/>
          <w:szCs w:val="28"/>
        </w:rPr>
        <w:t>27.08</w:t>
      </w:r>
      <w:r w:rsidR="00B253FF" w:rsidRPr="00AF0AB8">
        <w:rPr>
          <w:rFonts w:ascii="Times New Roman" w:hAnsi="Times New Roman" w:cs="Times New Roman"/>
          <w:b/>
          <w:sz w:val="28"/>
          <w:szCs w:val="28"/>
        </w:rPr>
        <w:t>.2014</w:t>
      </w:r>
      <w:r w:rsidR="00B253FF">
        <w:rPr>
          <w:rFonts w:ascii="Times New Roman" w:hAnsi="Times New Roman" w:cs="Times New Roman"/>
          <w:sz w:val="28"/>
          <w:szCs w:val="28"/>
        </w:rPr>
        <w:t xml:space="preserve"> </w:t>
      </w:r>
      <w:r w:rsidR="00765A72">
        <w:rPr>
          <w:rFonts w:ascii="Times New Roman" w:hAnsi="Times New Roman" w:cs="Times New Roman"/>
          <w:sz w:val="28"/>
          <w:szCs w:val="28"/>
        </w:rPr>
        <w:t xml:space="preserve"> «О направлении муниципальному образованию «</w:t>
      </w:r>
      <w:proofErr w:type="spellStart"/>
      <w:r w:rsidR="00765A7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765A72">
        <w:rPr>
          <w:rFonts w:ascii="Times New Roman" w:hAnsi="Times New Roman" w:cs="Times New Roman"/>
          <w:sz w:val="28"/>
          <w:szCs w:val="28"/>
        </w:rPr>
        <w:t xml:space="preserve"> район» субсидии на приобретение топлива на отопительный сезон 2014 года муниципальному образованию «Город Ахтубинск» </w:t>
      </w:r>
      <w:r w:rsidR="00206EAD">
        <w:rPr>
          <w:rFonts w:ascii="Times New Roman" w:hAnsi="Times New Roman" w:cs="Times New Roman"/>
          <w:sz w:val="28"/>
          <w:szCs w:val="28"/>
        </w:rPr>
        <w:t>м</w:t>
      </w:r>
      <w:r w:rsidR="00B253FF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D74133">
        <w:rPr>
          <w:rFonts w:ascii="Times New Roman" w:hAnsi="Times New Roman" w:cs="Times New Roman"/>
          <w:sz w:val="28"/>
          <w:szCs w:val="28"/>
        </w:rPr>
        <w:t>ЖКХ</w:t>
      </w:r>
      <w:r w:rsidR="00B253FF">
        <w:rPr>
          <w:rFonts w:ascii="Times New Roman" w:hAnsi="Times New Roman" w:cs="Times New Roman"/>
          <w:sz w:val="28"/>
          <w:szCs w:val="28"/>
        </w:rPr>
        <w:t xml:space="preserve"> Астраханской области был</w:t>
      </w:r>
      <w:r w:rsidR="00206EAD">
        <w:rPr>
          <w:rFonts w:ascii="Times New Roman" w:hAnsi="Times New Roman" w:cs="Times New Roman"/>
          <w:sz w:val="28"/>
          <w:szCs w:val="28"/>
        </w:rPr>
        <w:t>а</w:t>
      </w:r>
      <w:r w:rsidR="00B253FF">
        <w:rPr>
          <w:rFonts w:ascii="Times New Roman" w:hAnsi="Times New Roman" w:cs="Times New Roman"/>
          <w:sz w:val="28"/>
          <w:szCs w:val="28"/>
        </w:rPr>
        <w:t xml:space="preserve"> </w:t>
      </w:r>
      <w:r w:rsidR="00206EAD">
        <w:rPr>
          <w:rFonts w:ascii="Times New Roman" w:hAnsi="Times New Roman" w:cs="Times New Roman"/>
          <w:sz w:val="28"/>
          <w:szCs w:val="28"/>
        </w:rPr>
        <w:t>направлена</w:t>
      </w:r>
      <w:r w:rsidR="00B253FF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206EAD">
        <w:rPr>
          <w:rFonts w:ascii="Times New Roman" w:hAnsi="Times New Roman" w:cs="Times New Roman"/>
          <w:sz w:val="28"/>
          <w:szCs w:val="28"/>
        </w:rPr>
        <w:t>я</w:t>
      </w:r>
      <w:r w:rsidR="00B253FF">
        <w:rPr>
          <w:rFonts w:ascii="Times New Roman" w:hAnsi="Times New Roman" w:cs="Times New Roman"/>
          <w:sz w:val="28"/>
          <w:szCs w:val="28"/>
        </w:rPr>
        <w:t xml:space="preserve"> </w:t>
      </w:r>
      <w:r w:rsidR="00206EA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B4523" w:rsidRPr="00765A72">
        <w:rPr>
          <w:rFonts w:ascii="Times New Roman" w:hAnsi="Times New Roman" w:cs="Times New Roman"/>
          <w:b/>
          <w:sz w:val="28"/>
          <w:szCs w:val="28"/>
        </w:rPr>
        <w:t>4 320 000,0</w:t>
      </w:r>
      <w:r w:rsidR="00206EAD">
        <w:rPr>
          <w:rFonts w:ascii="Times New Roman" w:hAnsi="Times New Roman" w:cs="Times New Roman"/>
          <w:sz w:val="28"/>
          <w:szCs w:val="28"/>
        </w:rPr>
        <w:t xml:space="preserve"> руб.</w:t>
      </w:r>
      <w:r w:rsidR="00B253FF">
        <w:rPr>
          <w:rFonts w:ascii="Times New Roman" w:hAnsi="Times New Roman" w:cs="Times New Roman"/>
          <w:sz w:val="28"/>
          <w:szCs w:val="28"/>
        </w:rPr>
        <w:t xml:space="preserve">  муниципальному образованию  «</w:t>
      </w:r>
      <w:proofErr w:type="spellStart"/>
      <w:r w:rsidR="00206EA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206E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53FF">
        <w:rPr>
          <w:rFonts w:ascii="Times New Roman" w:hAnsi="Times New Roman" w:cs="Times New Roman"/>
          <w:sz w:val="28"/>
          <w:szCs w:val="28"/>
        </w:rPr>
        <w:t xml:space="preserve">» </w:t>
      </w:r>
      <w:r w:rsidR="005C5E91">
        <w:rPr>
          <w:rFonts w:ascii="Times New Roman" w:hAnsi="Times New Roman" w:cs="Times New Roman"/>
          <w:sz w:val="28"/>
          <w:szCs w:val="28"/>
        </w:rPr>
        <w:t>для приобретения мазута муниципальным образованием  «</w:t>
      </w:r>
      <w:r w:rsidR="00A26B88">
        <w:rPr>
          <w:rFonts w:ascii="Times New Roman" w:hAnsi="Times New Roman" w:cs="Times New Roman"/>
          <w:sz w:val="28"/>
          <w:szCs w:val="28"/>
        </w:rPr>
        <w:t>Город Ахтубинск</w:t>
      </w:r>
      <w:r w:rsidR="005C5E91">
        <w:rPr>
          <w:rFonts w:ascii="Times New Roman" w:hAnsi="Times New Roman" w:cs="Times New Roman"/>
          <w:sz w:val="28"/>
          <w:szCs w:val="28"/>
        </w:rPr>
        <w:t>»</w:t>
      </w:r>
      <w:r w:rsidR="00CE7F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7FED">
        <w:rPr>
          <w:rFonts w:ascii="Times New Roman" w:hAnsi="Times New Roman" w:cs="Times New Roman"/>
          <w:sz w:val="28"/>
          <w:szCs w:val="28"/>
        </w:rPr>
        <w:t xml:space="preserve"> Субсидия </w:t>
      </w:r>
      <w:r w:rsidR="00E16928">
        <w:rPr>
          <w:rFonts w:ascii="Times New Roman" w:hAnsi="Times New Roman" w:cs="Times New Roman"/>
          <w:sz w:val="28"/>
          <w:szCs w:val="28"/>
        </w:rPr>
        <w:t xml:space="preserve">была </w:t>
      </w:r>
      <w:r w:rsidR="00CE7FED">
        <w:rPr>
          <w:rFonts w:ascii="Times New Roman" w:hAnsi="Times New Roman" w:cs="Times New Roman"/>
          <w:sz w:val="28"/>
          <w:szCs w:val="28"/>
        </w:rPr>
        <w:t>зачисл</w:t>
      </w:r>
      <w:r w:rsidR="00E16928">
        <w:rPr>
          <w:rFonts w:ascii="Times New Roman" w:hAnsi="Times New Roman" w:cs="Times New Roman"/>
          <w:sz w:val="28"/>
          <w:szCs w:val="28"/>
        </w:rPr>
        <w:t>ена</w:t>
      </w:r>
      <w:r w:rsidR="00CE7FED">
        <w:rPr>
          <w:rFonts w:ascii="Times New Roman" w:hAnsi="Times New Roman" w:cs="Times New Roman"/>
          <w:sz w:val="28"/>
          <w:szCs w:val="28"/>
        </w:rPr>
        <w:t xml:space="preserve"> на счет финансового управления </w:t>
      </w:r>
      <w:r w:rsidR="00D74133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D7413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7413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CE7FED">
        <w:rPr>
          <w:rFonts w:ascii="Times New Roman" w:hAnsi="Times New Roman" w:cs="Times New Roman"/>
          <w:sz w:val="28"/>
          <w:szCs w:val="28"/>
        </w:rPr>
        <w:t xml:space="preserve"> и отраж</w:t>
      </w:r>
      <w:r w:rsidR="00E16928">
        <w:rPr>
          <w:rFonts w:ascii="Times New Roman" w:hAnsi="Times New Roman" w:cs="Times New Roman"/>
          <w:sz w:val="28"/>
          <w:szCs w:val="28"/>
        </w:rPr>
        <w:t>ена</w:t>
      </w:r>
      <w:r w:rsidR="00CE7FED">
        <w:rPr>
          <w:rFonts w:ascii="Times New Roman" w:hAnsi="Times New Roman" w:cs="Times New Roman"/>
          <w:sz w:val="28"/>
          <w:szCs w:val="28"/>
        </w:rPr>
        <w:t xml:space="preserve"> в доходной части по коду дохода </w:t>
      </w:r>
      <w:r w:rsidR="000E04FE">
        <w:rPr>
          <w:rFonts w:ascii="Times New Roman" w:hAnsi="Times New Roman" w:cs="Times New Roman"/>
          <w:sz w:val="28"/>
          <w:szCs w:val="28"/>
        </w:rPr>
        <w:t>3</w:t>
      </w:r>
      <w:r w:rsidR="00CE7FED">
        <w:rPr>
          <w:rFonts w:ascii="Times New Roman" w:hAnsi="Times New Roman" w:cs="Times New Roman"/>
          <w:sz w:val="28"/>
          <w:szCs w:val="28"/>
        </w:rPr>
        <w:t>0020202999050000151 «Прочие субсидии бюджетам муниципальных районов».</w:t>
      </w:r>
    </w:p>
    <w:p w:rsidR="00EA2CCF" w:rsidRDefault="005C5E91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36B7">
        <w:rPr>
          <w:rFonts w:ascii="Times New Roman" w:hAnsi="Times New Roman" w:cs="Times New Roman"/>
          <w:sz w:val="28"/>
          <w:szCs w:val="28"/>
        </w:rPr>
        <w:t>С</w:t>
      </w:r>
      <w:r w:rsidR="00CE7FED">
        <w:rPr>
          <w:rFonts w:ascii="Times New Roman" w:hAnsi="Times New Roman" w:cs="Times New Roman"/>
          <w:sz w:val="28"/>
          <w:szCs w:val="28"/>
        </w:rPr>
        <w:t xml:space="preserve">убсидии из  министерства </w:t>
      </w:r>
      <w:r w:rsidR="00D74133">
        <w:rPr>
          <w:rFonts w:ascii="Times New Roman" w:hAnsi="Times New Roman" w:cs="Times New Roman"/>
          <w:sz w:val="28"/>
          <w:szCs w:val="28"/>
        </w:rPr>
        <w:t>ЖКХ</w:t>
      </w:r>
      <w:r w:rsidR="00CE7FED">
        <w:rPr>
          <w:rFonts w:ascii="Times New Roman" w:hAnsi="Times New Roman" w:cs="Times New Roman"/>
          <w:sz w:val="28"/>
          <w:szCs w:val="28"/>
        </w:rPr>
        <w:t xml:space="preserve"> Астраханской области </w:t>
      </w:r>
      <w:r w:rsidR="002736B7">
        <w:rPr>
          <w:rFonts w:ascii="Times New Roman" w:hAnsi="Times New Roman" w:cs="Times New Roman"/>
          <w:sz w:val="28"/>
          <w:szCs w:val="28"/>
        </w:rPr>
        <w:t xml:space="preserve">перечислены в сумме </w:t>
      </w:r>
      <w:r w:rsidR="00171A50" w:rsidRPr="00765A72">
        <w:rPr>
          <w:rFonts w:ascii="Times New Roman" w:hAnsi="Times New Roman" w:cs="Times New Roman"/>
          <w:b/>
          <w:sz w:val="28"/>
          <w:szCs w:val="28"/>
        </w:rPr>
        <w:t>4 320 000,0 руб</w:t>
      </w:r>
      <w:r w:rsidR="00171A50">
        <w:rPr>
          <w:rFonts w:ascii="Times New Roman" w:hAnsi="Times New Roman" w:cs="Times New Roman"/>
          <w:sz w:val="28"/>
          <w:szCs w:val="28"/>
        </w:rPr>
        <w:t xml:space="preserve">., что </w:t>
      </w:r>
      <w:r w:rsidR="00CE7FED">
        <w:rPr>
          <w:rFonts w:ascii="Times New Roman" w:hAnsi="Times New Roman" w:cs="Times New Roman"/>
          <w:sz w:val="28"/>
          <w:szCs w:val="28"/>
        </w:rPr>
        <w:t>подтверждено платежными поручениями</w:t>
      </w:r>
      <w:r w:rsidR="001E29D0">
        <w:rPr>
          <w:rFonts w:ascii="Times New Roman" w:hAnsi="Times New Roman" w:cs="Times New Roman"/>
          <w:sz w:val="28"/>
          <w:szCs w:val="28"/>
        </w:rPr>
        <w:t>:</w:t>
      </w:r>
      <w:r w:rsidR="00CE7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D0" w:rsidRDefault="00EA2CCF" w:rsidP="00EA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FED">
        <w:rPr>
          <w:rFonts w:ascii="Times New Roman" w:hAnsi="Times New Roman" w:cs="Times New Roman"/>
          <w:sz w:val="28"/>
          <w:szCs w:val="28"/>
        </w:rPr>
        <w:t xml:space="preserve">от </w:t>
      </w:r>
      <w:r w:rsidR="00946C1B">
        <w:rPr>
          <w:rFonts w:ascii="Times New Roman" w:hAnsi="Times New Roman" w:cs="Times New Roman"/>
          <w:sz w:val="28"/>
          <w:szCs w:val="28"/>
        </w:rPr>
        <w:t>06.10</w:t>
      </w:r>
      <w:r w:rsidR="00CE7FED">
        <w:rPr>
          <w:rFonts w:ascii="Times New Roman" w:hAnsi="Times New Roman" w:cs="Times New Roman"/>
          <w:sz w:val="28"/>
          <w:szCs w:val="28"/>
        </w:rPr>
        <w:t xml:space="preserve">.2014 № </w:t>
      </w:r>
      <w:r w:rsidR="00946C1B">
        <w:rPr>
          <w:rFonts w:ascii="Times New Roman" w:hAnsi="Times New Roman" w:cs="Times New Roman"/>
          <w:sz w:val="28"/>
          <w:szCs w:val="28"/>
        </w:rPr>
        <w:t>519</w:t>
      </w:r>
      <w:r w:rsidR="00CE7FE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46C1B">
        <w:rPr>
          <w:rFonts w:ascii="Times New Roman" w:hAnsi="Times New Roman" w:cs="Times New Roman"/>
          <w:sz w:val="28"/>
          <w:szCs w:val="28"/>
        </w:rPr>
        <w:t>2 164 079,29</w:t>
      </w:r>
      <w:r w:rsidR="00CE7FED">
        <w:rPr>
          <w:rFonts w:ascii="Times New Roman" w:hAnsi="Times New Roman" w:cs="Times New Roman"/>
          <w:sz w:val="28"/>
          <w:szCs w:val="28"/>
        </w:rPr>
        <w:t xml:space="preserve"> руб.</w:t>
      </w:r>
      <w:r w:rsidR="001E29D0">
        <w:rPr>
          <w:rFonts w:ascii="Times New Roman" w:hAnsi="Times New Roman" w:cs="Times New Roman"/>
          <w:sz w:val="28"/>
          <w:szCs w:val="28"/>
        </w:rPr>
        <w:t>,</w:t>
      </w:r>
    </w:p>
    <w:p w:rsidR="001E29D0" w:rsidRDefault="00EA2CCF" w:rsidP="001E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FED">
        <w:rPr>
          <w:rFonts w:ascii="Times New Roman" w:hAnsi="Times New Roman" w:cs="Times New Roman"/>
          <w:sz w:val="28"/>
          <w:szCs w:val="28"/>
        </w:rPr>
        <w:t>от 2</w:t>
      </w:r>
      <w:r w:rsidR="00171A50">
        <w:rPr>
          <w:rFonts w:ascii="Times New Roman" w:hAnsi="Times New Roman" w:cs="Times New Roman"/>
          <w:sz w:val="28"/>
          <w:szCs w:val="28"/>
        </w:rPr>
        <w:t>8</w:t>
      </w:r>
      <w:r w:rsidR="00CE7FED">
        <w:rPr>
          <w:rFonts w:ascii="Times New Roman" w:hAnsi="Times New Roman" w:cs="Times New Roman"/>
          <w:sz w:val="28"/>
          <w:szCs w:val="28"/>
        </w:rPr>
        <w:t>.</w:t>
      </w:r>
      <w:r w:rsidR="002736B7">
        <w:rPr>
          <w:rFonts w:ascii="Times New Roman" w:hAnsi="Times New Roman" w:cs="Times New Roman"/>
          <w:sz w:val="28"/>
          <w:szCs w:val="28"/>
        </w:rPr>
        <w:t>1</w:t>
      </w:r>
      <w:r w:rsidR="00171A50">
        <w:rPr>
          <w:rFonts w:ascii="Times New Roman" w:hAnsi="Times New Roman" w:cs="Times New Roman"/>
          <w:sz w:val="28"/>
          <w:szCs w:val="28"/>
        </w:rPr>
        <w:t>1</w:t>
      </w:r>
      <w:r w:rsidR="00CE7FED">
        <w:rPr>
          <w:rFonts w:ascii="Times New Roman" w:hAnsi="Times New Roman" w:cs="Times New Roman"/>
          <w:sz w:val="28"/>
          <w:szCs w:val="28"/>
        </w:rPr>
        <w:t xml:space="preserve">.2014 № </w:t>
      </w:r>
      <w:r w:rsidR="002736B7">
        <w:rPr>
          <w:rFonts w:ascii="Times New Roman" w:hAnsi="Times New Roman" w:cs="Times New Roman"/>
          <w:sz w:val="28"/>
          <w:szCs w:val="28"/>
        </w:rPr>
        <w:t>8</w:t>
      </w:r>
      <w:r w:rsidR="00171A50">
        <w:rPr>
          <w:rFonts w:ascii="Times New Roman" w:hAnsi="Times New Roman" w:cs="Times New Roman"/>
          <w:sz w:val="28"/>
          <w:szCs w:val="28"/>
        </w:rPr>
        <w:t>40</w:t>
      </w:r>
      <w:r w:rsidR="00CE7FED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2736B7">
        <w:rPr>
          <w:rFonts w:ascii="Times New Roman" w:hAnsi="Times New Roman" w:cs="Times New Roman"/>
          <w:sz w:val="28"/>
          <w:szCs w:val="28"/>
        </w:rPr>
        <w:t>2 </w:t>
      </w:r>
      <w:r w:rsidR="00171A50">
        <w:rPr>
          <w:rFonts w:ascii="Times New Roman" w:hAnsi="Times New Roman" w:cs="Times New Roman"/>
          <w:sz w:val="28"/>
          <w:szCs w:val="28"/>
        </w:rPr>
        <w:t>155</w:t>
      </w:r>
      <w:r w:rsidR="002736B7">
        <w:rPr>
          <w:rFonts w:ascii="Times New Roman" w:hAnsi="Times New Roman" w:cs="Times New Roman"/>
          <w:sz w:val="28"/>
          <w:szCs w:val="28"/>
        </w:rPr>
        <w:t> 9</w:t>
      </w:r>
      <w:r w:rsidR="00171A50">
        <w:rPr>
          <w:rFonts w:ascii="Times New Roman" w:hAnsi="Times New Roman" w:cs="Times New Roman"/>
          <w:sz w:val="28"/>
          <w:szCs w:val="28"/>
        </w:rPr>
        <w:t>20</w:t>
      </w:r>
      <w:r w:rsidR="002736B7">
        <w:rPr>
          <w:rFonts w:ascii="Times New Roman" w:hAnsi="Times New Roman" w:cs="Times New Roman"/>
          <w:sz w:val="28"/>
          <w:szCs w:val="28"/>
        </w:rPr>
        <w:t>,</w:t>
      </w:r>
      <w:r w:rsidR="00171A50">
        <w:rPr>
          <w:rFonts w:ascii="Times New Roman" w:hAnsi="Times New Roman" w:cs="Times New Roman"/>
          <w:sz w:val="28"/>
          <w:szCs w:val="28"/>
        </w:rPr>
        <w:t>71</w:t>
      </w:r>
      <w:r w:rsidR="00CE7FED">
        <w:rPr>
          <w:rFonts w:ascii="Times New Roman" w:hAnsi="Times New Roman" w:cs="Times New Roman"/>
          <w:sz w:val="28"/>
          <w:szCs w:val="28"/>
        </w:rPr>
        <w:t xml:space="preserve"> руб.</w:t>
      </w:r>
      <w:r w:rsidR="001E29D0">
        <w:rPr>
          <w:rFonts w:ascii="Times New Roman" w:hAnsi="Times New Roman" w:cs="Times New Roman"/>
          <w:sz w:val="28"/>
          <w:szCs w:val="28"/>
        </w:rPr>
        <w:t>,</w:t>
      </w:r>
    </w:p>
    <w:p w:rsidR="001E29D0" w:rsidRDefault="006A0BAF" w:rsidP="001E2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D74133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D7413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74133">
        <w:rPr>
          <w:rFonts w:ascii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 </w:t>
      </w:r>
      <w:r w:rsidR="00D741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оглашения</w:t>
      </w:r>
      <w:r w:rsidR="00D741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133">
        <w:rPr>
          <w:rFonts w:ascii="Times New Roman" w:hAnsi="Times New Roman" w:cs="Times New Roman"/>
          <w:sz w:val="28"/>
          <w:szCs w:val="28"/>
        </w:rPr>
        <w:t>перечислило</w:t>
      </w:r>
      <w:r>
        <w:rPr>
          <w:rFonts w:ascii="Times New Roman" w:hAnsi="Times New Roman" w:cs="Times New Roman"/>
          <w:sz w:val="28"/>
          <w:szCs w:val="28"/>
        </w:rPr>
        <w:t xml:space="preserve"> субсидию </w:t>
      </w:r>
      <w:r w:rsidR="00D74133">
        <w:rPr>
          <w:rFonts w:ascii="Times New Roman" w:hAnsi="Times New Roman" w:cs="Times New Roman"/>
          <w:sz w:val="28"/>
          <w:szCs w:val="28"/>
        </w:rPr>
        <w:t>муниципальному образованию  «</w:t>
      </w:r>
      <w:r w:rsidR="00171A50">
        <w:rPr>
          <w:rFonts w:ascii="Times New Roman" w:hAnsi="Times New Roman" w:cs="Times New Roman"/>
          <w:sz w:val="28"/>
          <w:szCs w:val="28"/>
        </w:rPr>
        <w:t>Город Ахтубинск</w:t>
      </w:r>
      <w:r w:rsidR="00D741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A94071">
        <w:rPr>
          <w:rFonts w:ascii="Times New Roman" w:hAnsi="Times New Roman" w:cs="Times New Roman"/>
          <w:sz w:val="28"/>
          <w:szCs w:val="28"/>
        </w:rPr>
        <w:t>, что подтверждается платежными поручениями</w:t>
      </w:r>
      <w:r w:rsidR="001E29D0">
        <w:rPr>
          <w:rFonts w:ascii="Times New Roman" w:hAnsi="Times New Roman" w:cs="Times New Roman"/>
          <w:sz w:val="28"/>
          <w:szCs w:val="28"/>
        </w:rPr>
        <w:t>:</w:t>
      </w:r>
    </w:p>
    <w:p w:rsidR="00E662FC" w:rsidRDefault="00EA2CCF" w:rsidP="001E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071">
        <w:rPr>
          <w:rFonts w:ascii="Times New Roman" w:hAnsi="Times New Roman" w:cs="Times New Roman"/>
          <w:sz w:val="28"/>
          <w:szCs w:val="28"/>
        </w:rPr>
        <w:t xml:space="preserve">от </w:t>
      </w:r>
      <w:r w:rsidR="00946C1B">
        <w:rPr>
          <w:rFonts w:ascii="Times New Roman" w:hAnsi="Times New Roman" w:cs="Times New Roman"/>
          <w:sz w:val="28"/>
          <w:szCs w:val="28"/>
        </w:rPr>
        <w:t>09.10</w:t>
      </w:r>
      <w:r w:rsidR="00A94071">
        <w:rPr>
          <w:rFonts w:ascii="Times New Roman" w:hAnsi="Times New Roman" w:cs="Times New Roman"/>
          <w:sz w:val="28"/>
          <w:szCs w:val="28"/>
        </w:rPr>
        <w:t>.2014 №</w:t>
      </w:r>
      <w:r w:rsidR="00A0675D">
        <w:rPr>
          <w:rFonts w:ascii="Times New Roman" w:hAnsi="Times New Roman" w:cs="Times New Roman"/>
          <w:sz w:val="28"/>
          <w:szCs w:val="28"/>
        </w:rPr>
        <w:t xml:space="preserve"> </w:t>
      </w:r>
      <w:r w:rsidR="00946C1B">
        <w:rPr>
          <w:rFonts w:ascii="Times New Roman" w:hAnsi="Times New Roman" w:cs="Times New Roman"/>
          <w:sz w:val="28"/>
          <w:szCs w:val="28"/>
        </w:rPr>
        <w:t>151876</w:t>
      </w:r>
      <w:r w:rsidR="00A9407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46C1B">
        <w:rPr>
          <w:rFonts w:ascii="Times New Roman" w:hAnsi="Times New Roman" w:cs="Times New Roman"/>
          <w:sz w:val="28"/>
          <w:szCs w:val="28"/>
        </w:rPr>
        <w:t>2 164 079,29</w:t>
      </w:r>
      <w:r w:rsidR="00A94071">
        <w:rPr>
          <w:rFonts w:ascii="Times New Roman" w:hAnsi="Times New Roman" w:cs="Times New Roman"/>
          <w:sz w:val="28"/>
          <w:szCs w:val="28"/>
        </w:rPr>
        <w:t xml:space="preserve"> руб.</w:t>
      </w:r>
      <w:r w:rsidR="00E662FC">
        <w:rPr>
          <w:rFonts w:ascii="Times New Roman" w:hAnsi="Times New Roman" w:cs="Times New Roman"/>
          <w:sz w:val="28"/>
          <w:szCs w:val="28"/>
        </w:rPr>
        <w:t>;</w:t>
      </w:r>
    </w:p>
    <w:p w:rsidR="00412E9D" w:rsidRDefault="00EA2CCF" w:rsidP="001E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071">
        <w:rPr>
          <w:rFonts w:ascii="Times New Roman" w:hAnsi="Times New Roman" w:cs="Times New Roman"/>
          <w:sz w:val="28"/>
          <w:szCs w:val="28"/>
        </w:rPr>
        <w:t xml:space="preserve">от </w:t>
      </w:r>
      <w:r w:rsidR="00171A50">
        <w:rPr>
          <w:rFonts w:ascii="Times New Roman" w:hAnsi="Times New Roman" w:cs="Times New Roman"/>
          <w:sz w:val="28"/>
          <w:szCs w:val="28"/>
        </w:rPr>
        <w:t>0</w:t>
      </w:r>
      <w:r w:rsidR="00A94071">
        <w:rPr>
          <w:rFonts w:ascii="Times New Roman" w:hAnsi="Times New Roman" w:cs="Times New Roman"/>
          <w:sz w:val="28"/>
          <w:szCs w:val="28"/>
        </w:rPr>
        <w:t>8.</w:t>
      </w:r>
      <w:r w:rsidR="00171A50">
        <w:rPr>
          <w:rFonts w:ascii="Times New Roman" w:hAnsi="Times New Roman" w:cs="Times New Roman"/>
          <w:sz w:val="28"/>
          <w:szCs w:val="28"/>
        </w:rPr>
        <w:t>1</w:t>
      </w:r>
      <w:r w:rsidR="00A94071">
        <w:rPr>
          <w:rFonts w:ascii="Times New Roman" w:hAnsi="Times New Roman" w:cs="Times New Roman"/>
          <w:sz w:val="28"/>
          <w:szCs w:val="28"/>
        </w:rPr>
        <w:t xml:space="preserve">2.2014 № </w:t>
      </w:r>
      <w:r w:rsidR="00171A50">
        <w:rPr>
          <w:rFonts w:ascii="Times New Roman" w:hAnsi="Times New Roman" w:cs="Times New Roman"/>
          <w:sz w:val="28"/>
          <w:szCs w:val="28"/>
        </w:rPr>
        <w:t>445819</w:t>
      </w:r>
      <w:r w:rsidR="00A9407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71A50">
        <w:rPr>
          <w:rFonts w:ascii="Times New Roman" w:hAnsi="Times New Roman" w:cs="Times New Roman"/>
          <w:sz w:val="28"/>
          <w:szCs w:val="28"/>
        </w:rPr>
        <w:t>2 155 920,71 руб</w:t>
      </w:r>
      <w:r w:rsidR="00A94071">
        <w:rPr>
          <w:rFonts w:ascii="Times New Roman" w:hAnsi="Times New Roman" w:cs="Times New Roman"/>
          <w:sz w:val="28"/>
          <w:szCs w:val="28"/>
        </w:rPr>
        <w:t>.</w:t>
      </w:r>
    </w:p>
    <w:p w:rsidR="000E04FE" w:rsidRDefault="000E04FE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Справки по консолидируемым отчетам (ф.0503125) субсидия зачислена на счет администрации </w:t>
      </w:r>
      <w:r w:rsidR="00D74133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r w:rsidR="00171A50">
        <w:rPr>
          <w:rFonts w:ascii="Times New Roman" w:hAnsi="Times New Roman" w:cs="Times New Roman"/>
          <w:sz w:val="28"/>
          <w:szCs w:val="28"/>
        </w:rPr>
        <w:t>Город Ахтубинск</w:t>
      </w:r>
      <w:r w:rsidR="00D741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 отражена в доходной части по коду дохода 40020202999</w:t>
      </w:r>
      <w:r w:rsidR="00F5727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0000151 «Прочие субсидии бюджетам </w:t>
      </w:r>
      <w:r w:rsidR="00F57276">
        <w:rPr>
          <w:rFonts w:ascii="Times New Roman" w:hAnsi="Times New Roman" w:cs="Times New Roman"/>
          <w:sz w:val="28"/>
          <w:szCs w:val="28"/>
        </w:rPr>
        <w:t>поселений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0D81" w:rsidRDefault="00412E9D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товарным накладным поставка мазута </w:t>
      </w:r>
      <w:r w:rsidR="005C5E91">
        <w:rPr>
          <w:rFonts w:ascii="Times New Roman" w:hAnsi="Times New Roman" w:cs="Times New Roman"/>
          <w:sz w:val="28"/>
          <w:szCs w:val="28"/>
        </w:rPr>
        <w:t>по контракт</w:t>
      </w:r>
      <w:r w:rsidR="00FF3830">
        <w:rPr>
          <w:rFonts w:ascii="Times New Roman" w:hAnsi="Times New Roman" w:cs="Times New Roman"/>
          <w:sz w:val="28"/>
          <w:szCs w:val="28"/>
        </w:rPr>
        <w:t>ам</w:t>
      </w:r>
      <w:r w:rsidR="005C5E91">
        <w:rPr>
          <w:rFonts w:ascii="Times New Roman" w:hAnsi="Times New Roman" w:cs="Times New Roman"/>
          <w:sz w:val="28"/>
          <w:szCs w:val="28"/>
        </w:rPr>
        <w:t xml:space="preserve"> № </w:t>
      </w:r>
      <w:r w:rsidR="00171A50">
        <w:rPr>
          <w:rFonts w:ascii="Times New Roman" w:hAnsi="Times New Roman" w:cs="Times New Roman"/>
          <w:sz w:val="28"/>
          <w:szCs w:val="28"/>
        </w:rPr>
        <w:t>74403</w:t>
      </w:r>
      <w:r w:rsidR="005C5E91">
        <w:rPr>
          <w:rFonts w:ascii="Times New Roman" w:hAnsi="Times New Roman" w:cs="Times New Roman"/>
          <w:sz w:val="28"/>
          <w:szCs w:val="28"/>
        </w:rPr>
        <w:t xml:space="preserve"> </w:t>
      </w:r>
      <w:r w:rsidR="00FF3830">
        <w:rPr>
          <w:rFonts w:ascii="Times New Roman" w:hAnsi="Times New Roman" w:cs="Times New Roman"/>
          <w:sz w:val="28"/>
          <w:szCs w:val="28"/>
        </w:rPr>
        <w:t xml:space="preserve">и № 74397 </w:t>
      </w:r>
      <w:r w:rsidR="005C5E91">
        <w:rPr>
          <w:rFonts w:ascii="Times New Roman" w:hAnsi="Times New Roman" w:cs="Times New Roman"/>
          <w:sz w:val="28"/>
          <w:szCs w:val="28"/>
        </w:rPr>
        <w:t xml:space="preserve">от </w:t>
      </w:r>
      <w:r w:rsidR="00171A50">
        <w:rPr>
          <w:rFonts w:ascii="Times New Roman" w:hAnsi="Times New Roman" w:cs="Times New Roman"/>
          <w:sz w:val="28"/>
          <w:szCs w:val="28"/>
        </w:rPr>
        <w:t>29.07.2014</w:t>
      </w:r>
      <w:r w:rsidR="005C5E91">
        <w:rPr>
          <w:rFonts w:ascii="Times New Roman" w:hAnsi="Times New Roman" w:cs="Times New Roman"/>
          <w:sz w:val="28"/>
          <w:szCs w:val="28"/>
        </w:rPr>
        <w:t xml:space="preserve"> </w:t>
      </w:r>
      <w:r w:rsidR="00F57276">
        <w:rPr>
          <w:rFonts w:ascii="Times New Roman" w:hAnsi="Times New Roman" w:cs="Times New Roman"/>
          <w:sz w:val="28"/>
          <w:szCs w:val="28"/>
        </w:rPr>
        <w:t xml:space="preserve">была осуществлена с </w:t>
      </w:r>
      <w:r w:rsidR="00FF3830">
        <w:rPr>
          <w:rFonts w:ascii="Times New Roman" w:hAnsi="Times New Roman" w:cs="Times New Roman"/>
          <w:sz w:val="28"/>
          <w:szCs w:val="28"/>
        </w:rPr>
        <w:t>02</w:t>
      </w:r>
      <w:r w:rsidR="00186B51">
        <w:rPr>
          <w:rFonts w:ascii="Times New Roman" w:hAnsi="Times New Roman" w:cs="Times New Roman"/>
          <w:sz w:val="28"/>
          <w:szCs w:val="28"/>
        </w:rPr>
        <w:t>.</w:t>
      </w:r>
      <w:r w:rsidR="00F57276">
        <w:rPr>
          <w:rFonts w:ascii="Times New Roman" w:hAnsi="Times New Roman" w:cs="Times New Roman"/>
          <w:sz w:val="28"/>
          <w:szCs w:val="28"/>
        </w:rPr>
        <w:t>0</w:t>
      </w:r>
      <w:r w:rsidR="00186B51">
        <w:rPr>
          <w:rFonts w:ascii="Times New Roman" w:hAnsi="Times New Roman" w:cs="Times New Roman"/>
          <w:sz w:val="28"/>
          <w:szCs w:val="28"/>
        </w:rPr>
        <w:t>8</w:t>
      </w:r>
      <w:r w:rsidR="00F57276">
        <w:rPr>
          <w:rFonts w:ascii="Times New Roman" w:hAnsi="Times New Roman" w:cs="Times New Roman"/>
          <w:sz w:val="28"/>
          <w:szCs w:val="28"/>
        </w:rPr>
        <w:t>.2014 по 2</w:t>
      </w:r>
      <w:r w:rsidR="00186B51">
        <w:rPr>
          <w:rFonts w:ascii="Times New Roman" w:hAnsi="Times New Roman" w:cs="Times New Roman"/>
          <w:sz w:val="28"/>
          <w:szCs w:val="28"/>
        </w:rPr>
        <w:t>0</w:t>
      </w:r>
      <w:r w:rsidR="00F57276">
        <w:rPr>
          <w:rFonts w:ascii="Times New Roman" w:hAnsi="Times New Roman" w:cs="Times New Roman"/>
          <w:sz w:val="28"/>
          <w:szCs w:val="28"/>
        </w:rPr>
        <w:t>.0</w:t>
      </w:r>
      <w:r w:rsidR="00186B51">
        <w:rPr>
          <w:rFonts w:ascii="Times New Roman" w:hAnsi="Times New Roman" w:cs="Times New Roman"/>
          <w:sz w:val="28"/>
          <w:szCs w:val="28"/>
        </w:rPr>
        <w:t>8</w:t>
      </w:r>
      <w:r w:rsidR="00F57276">
        <w:rPr>
          <w:rFonts w:ascii="Times New Roman" w:hAnsi="Times New Roman" w:cs="Times New Roman"/>
          <w:sz w:val="28"/>
          <w:szCs w:val="28"/>
        </w:rPr>
        <w:t xml:space="preserve">.2014 </w:t>
      </w:r>
      <w:r w:rsidR="001E29D0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F3830">
        <w:rPr>
          <w:rFonts w:ascii="Times New Roman" w:hAnsi="Times New Roman" w:cs="Times New Roman"/>
          <w:sz w:val="28"/>
          <w:szCs w:val="28"/>
        </w:rPr>
        <w:t>300</w:t>
      </w:r>
      <w:r w:rsidR="001E29D0">
        <w:rPr>
          <w:rFonts w:ascii="Times New Roman" w:hAnsi="Times New Roman" w:cs="Times New Roman"/>
          <w:sz w:val="28"/>
          <w:szCs w:val="28"/>
        </w:rPr>
        <w:t xml:space="preserve"> тонн </w:t>
      </w:r>
      <w:r w:rsidR="000E04FE">
        <w:rPr>
          <w:rFonts w:ascii="Times New Roman" w:hAnsi="Times New Roman" w:cs="Times New Roman"/>
          <w:sz w:val="28"/>
          <w:szCs w:val="28"/>
        </w:rPr>
        <w:t>в соответствии с графиком поставки топлива.</w:t>
      </w:r>
      <w:r>
        <w:rPr>
          <w:rFonts w:ascii="Times New Roman" w:hAnsi="Times New Roman" w:cs="Times New Roman"/>
          <w:sz w:val="28"/>
          <w:szCs w:val="28"/>
        </w:rPr>
        <w:t xml:space="preserve"> Факт поставки мазута </w:t>
      </w:r>
      <w:r w:rsidR="008249BB">
        <w:rPr>
          <w:rFonts w:ascii="Times New Roman" w:hAnsi="Times New Roman" w:cs="Times New Roman"/>
          <w:sz w:val="28"/>
          <w:szCs w:val="28"/>
        </w:rPr>
        <w:t xml:space="preserve">поставщиком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8249BB">
        <w:rPr>
          <w:rFonts w:ascii="Times New Roman" w:hAnsi="Times New Roman" w:cs="Times New Roman"/>
          <w:sz w:val="28"/>
          <w:szCs w:val="28"/>
        </w:rPr>
        <w:t>образованию «</w:t>
      </w:r>
      <w:r w:rsidR="00FF3830">
        <w:rPr>
          <w:rFonts w:ascii="Times New Roman" w:hAnsi="Times New Roman" w:cs="Times New Roman"/>
          <w:sz w:val="28"/>
          <w:szCs w:val="28"/>
        </w:rPr>
        <w:t>Город Ахтубинск</w:t>
      </w:r>
      <w:r w:rsidR="008249B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подтвержден актами приема-передачи </w:t>
      </w:r>
      <w:r w:rsidR="00186B51">
        <w:rPr>
          <w:rFonts w:ascii="Times New Roman" w:hAnsi="Times New Roman" w:cs="Times New Roman"/>
          <w:sz w:val="28"/>
          <w:szCs w:val="28"/>
        </w:rPr>
        <w:t>товара от 20.08.2014,</w:t>
      </w:r>
      <w:r w:rsidR="00F57276">
        <w:rPr>
          <w:rFonts w:ascii="Times New Roman" w:hAnsi="Times New Roman" w:cs="Times New Roman"/>
          <w:sz w:val="28"/>
          <w:szCs w:val="28"/>
        </w:rPr>
        <w:t xml:space="preserve"> подписанными </w:t>
      </w:r>
      <w:r w:rsidR="00FF3830">
        <w:rPr>
          <w:rFonts w:ascii="Times New Roman" w:hAnsi="Times New Roman" w:cs="Times New Roman"/>
          <w:sz w:val="28"/>
          <w:szCs w:val="28"/>
        </w:rPr>
        <w:t>представителями администрации МО «Город Ахтубинск», ООО «</w:t>
      </w:r>
      <w:proofErr w:type="spellStart"/>
      <w:r w:rsidR="00FF3830">
        <w:rPr>
          <w:rFonts w:ascii="Times New Roman" w:hAnsi="Times New Roman" w:cs="Times New Roman"/>
          <w:sz w:val="28"/>
          <w:szCs w:val="28"/>
        </w:rPr>
        <w:t>Югснаб</w:t>
      </w:r>
      <w:proofErr w:type="spellEnd"/>
      <w:r w:rsidR="00FF3830">
        <w:rPr>
          <w:rFonts w:ascii="Times New Roman" w:hAnsi="Times New Roman" w:cs="Times New Roman"/>
          <w:sz w:val="28"/>
          <w:szCs w:val="28"/>
        </w:rPr>
        <w:t>» и теплоснабжающей организац</w:t>
      </w:r>
      <w:proofErr w:type="gramStart"/>
      <w:r w:rsidR="00FF3830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FF3830">
        <w:rPr>
          <w:rFonts w:ascii="Times New Roman" w:hAnsi="Times New Roman" w:cs="Times New Roman"/>
          <w:sz w:val="28"/>
          <w:szCs w:val="28"/>
        </w:rPr>
        <w:t xml:space="preserve"> «УК Центр»</w:t>
      </w:r>
      <w:r w:rsidR="00F57276">
        <w:rPr>
          <w:rFonts w:ascii="Times New Roman" w:hAnsi="Times New Roman" w:cs="Times New Roman"/>
          <w:sz w:val="28"/>
          <w:szCs w:val="28"/>
        </w:rPr>
        <w:t>.</w:t>
      </w:r>
      <w:r w:rsidR="0003584E">
        <w:rPr>
          <w:rFonts w:ascii="Times New Roman" w:hAnsi="Times New Roman" w:cs="Times New Roman"/>
          <w:sz w:val="28"/>
          <w:szCs w:val="28"/>
        </w:rPr>
        <w:t xml:space="preserve">  </w:t>
      </w:r>
      <w:r w:rsidR="005C5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711" w:rsidRDefault="005C5E91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A08">
        <w:rPr>
          <w:rFonts w:ascii="Times New Roman" w:hAnsi="Times New Roman" w:cs="Times New Roman"/>
          <w:sz w:val="28"/>
          <w:szCs w:val="28"/>
        </w:rPr>
        <w:t>Опл</w:t>
      </w:r>
      <w:r>
        <w:rPr>
          <w:rFonts w:ascii="Times New Roman" w:hAnsi="Times New Roman" w:cs="Times New Roman"/>
          <w:sz w:val="28"/>
          <w:szCs w:val="28"/>
        </w:rPr>
        <w:t xml:space="preserve">ата </w:t>
      </w:r>
      <w:r w:rsidR="009A1711">
        <w:rPr>
          <w:rFonts w:ascii="Times New Roman" w:hAnsi="Times New Roman" w:cs="Times New Roman"/>
          <w:sz w:val="28"/>
          <w:szCs w:val="28"/>
        </w:rPr>
        <w:t xml:space="preserve">поставщику </w:t>
      </w:r>
      <w:r w:rsidR="000E04FE">
        <w:rPr>
          <w:rFonts w:ascii="Times New Roman" w:hAnsi="Times New Roman" w:cs="Times New Roman"/>
          <w:sz w:val="28"/>
          <w:szCs w:val="28"/>
        </w:rPr>
        <w:t>за поставленное топливо осуществлялась в форме безналичных расчетов без авансовых платежей</w:t>
      </w:r>
      <w:r w:rsidR="009A1711">
        <w:rPr>
          <w:rFonts w:ascii="Times New Roman" w:hAnsi="Times New Roman" w:cs="Times New Roman"/>
          <w:sz w:val="28"/>
          <w:szCs w:val="28"/>
        </w:rPr>
        <w:t xml:space="preserve">, </w:t>
      </w:r>
      <w:r w:rsidR="00F57276">
        <w:rPr>
          <w:rFonts w:ascii="Times New Roman" w:hAnsi="Times New Roman" w:cs="Times New Roman"/>
          <w:sz w:val="28"/>
          <w:szCs w:val="28"/>
        </w:rPr>
        <w:t xml:space="preserve">что </w:t>
      </w:r>
      <w:r w:rsidR="009A1711">
        <w:rPr>
          <w:rFonts w:ascii="Times New Roman" w:hAnsi="Times New Roman" w:cs="Times New Roman"/>
          <w:sz w:val="28"/>
          <w:szCs w:val="28"/>
        </w:rPr>
        <w:t>подтвержд</w:t>
      </w:r>
      <w:r w:rsidR="00F57276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9A1711">
        <w:rPr>
          <w:rFonts w:ascii="Times New Roman" w:hAnsi="Times New Roman" w:cs="Times New Roman"/>
          <w:sz w:val="28"/>
          <w:szCs w:val="28"/>
        </w:rPr>
        <w:t>плате</w:t>
      </w:r>
      <w:r w:rsidR="00F57276">
        <w:rPr>
          <w:rFonts w:ascii="Times New Roman" w:hAnsi="Times New Roman" w:cs="Times New Roman"/>
          <w:sz w:val="28"/>
          <w:szCs w:val="28"/>
        </w:rPr>
        <w:t xml:space="preserve">жными поручениями на сумму </w:t>
      </w:r>
      <w:r w:rsidR="00F90A0C" w:rsidRPr="008E10E3">
        <w:rPr>
          <w:rFonts w:ascii="Times New Roman" w:hAnsi="Times New Roman" w:cs="Times New Roman"/>
          <w:b/>
          <w:sz w:val="28"/>
          <w:szCs w:val="28"/>
        </w:rPr>
        <w:t>4 320 000</w:t>
      </w:r>
      <w:r w:rsidR="00F57276" w:rsidRPr="008E10E3">
        <w:rPr>
          <w:rFonts w:ascii="Times New Roman" w:hAnsi="Times New Roman" w:cs="Times New Roman"/>
          <w:b/>
          <w:sz w:val="28"/>
          <w:szCs w:val="28"/>
        </w:rPr>
        <w:t>,0</w:t>
      </w:r>
      <w:r w:rsidR="00F57276">
        <w:rPr>
          <w:rFonts w:ascii="Times New Roman" w:hAnsi="Times New Roman" w:cs="Times New Roman"/>
          <w:sz w:val="28"/>
          <w:szCs w:val="28"/>
        </w:rPr>
        <w:t xml:space="preserve"> руб., в том числе:</w:t>
      </w:r>
    </w:p>
    <w:p w:rsidR="009A1711" w:rsidRDefault="009A1711" w:rsidP="00EA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DFB">
        <w:rPr>
          <w:rFonts w:ascii="Times New Roman" w:hAnsi="Times New Roman" w:cs="Times New Roman"/>
          <w:sz w:val="28"/>
          <w:szCs w:val="28"/>
        </w:rPr>
        <w:t xml:space="preserve">от </w:t>
      </w:r>
      <w:r w:rsidR="00F90A0C">
        <w:rPr>
          <w:rFonts w:ascii="Times New Roman" w:hAnsi="Times New Roman" w:cs="Times New Roman"/>
          <w:sz w:val="28"/>
          <w:szCs w:val="28"/>
        </w:rPr>
        <w:t>1</w:t>
      </w:r>
      <w:r w:rsidR="00854DFB">
        <w:rPr>
          <w:rFonts w:ascii="Times New Roman" w:hAnsi="Times New Roman" w:cs="Times New Roman"/>
          <w:sz w:val="28"/>
          <w:szCs w:val="28"/>
        </w:rPr>
        <w:t>4.</w:t>
      </w:r>
      <w:r w:rsidR="00F90A0C">
        <w:rPr>
          <w:rFonts w:ascii="Times New Roman" w:hAnsi="Times New Roman" w:cs="Times New Roman"/>
          <w:sz w:val="28"/>
          <w:szCs w:val="28"/>
        </w:rPr>
        <w:t>10</w:t>
      </w:r>
      <w:r w:rsidR="00854DFB">
        <w:rPr>
          <w:rFonts w:ascii="Times New Roman" w:hAnsi="Times New Roman" w:cs="Times New Roman"/>
          <w:sz w:val="28"/>
          <w:szCs w:val="28"/>
        </w:rPr>
        <w:t>.2014 №</w:t>
      </w:r>
      <w:r w:rsidR="00A0675D">
        <w:rPr>
          <w:rFonts w:ascii="Times New Roman" w:hAnsi="Times New Roman" w:cs="Times New Roman"/>
          <w:sz w:val="28"/>
          <w:szCs w:val="28"/>
        </w:rPr>
        <w:t xml:space="preserve"> </w:t>
      </w:r>
      <w:r w:rsidR="00854DFB">
        <w:rPr>
          <w:rFonts w:ascii="Times New Roman" w:hAnsi="Times New Roman" w:cs="Times New Roman"/>
          <w:sz w:val="28"/>
          <w:szCs w:val="28"/>
        </w:rPr>
        <w:t>17</w:t>
      </w:r>
      <w:r w:rsidR="00F90A0C">
        <w:rPr>
          <w:rFonts w:ascii="Times New Roman" w:hAnsi="Times New Roman" w:cs="Times New Roman"/>
          <w:sz w:val="28"/>
          <w:szCs w:val="28"/>
        </w:rPr>
        <w:t>0897</w:t>
      </w:r>
      <w:r w:rsidR="00854DF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F5C44">
        <w:rPr>
          <w:rFonts w:ascii="Times New Roman" w:hAnsi="Times New Roman" w:cs="Times New Roman"/>
          <w:sz w:val="28"/>
          <w:szCs w:val="28"/>
        </w:rPr>
        <w:t>2 160 000</w:t>
      </w:r>
      <w:r w:rsidR="00854DFB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54DFB" w:rsidRDefault="00854DFB" w:rsidP="00EA2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F90A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4.</w:t>
      </w:r>
      <w:r w:rsidR="00AF5C4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.2014 № </w:t>
      </w:r>
      <w:r w:rsidR="00F90A0C">
        <w:rPr>
          <w:rFonts w:ascii="Times New Roman" w:hAnsi="Times New Roman" w:cs="Times New Roman"/>
          <w:sz w:val="28"/>
          <w:szCs w:val="28"/>
        </w:rPr>
        <w:t>170896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AF5C44">
        <w:rPr>
          <w:rFonts w:ascii="Times New Roman" w:hAnsi="Times New Roman" w:cs="Times New Roman"/>
          <w:sz w:val="28"/>
          <w:szCs w:val="28"/>
        </w:rPr>
        <w:t>4 079,29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90A0C" w:rsidRDefault="00854DFB" w:rsidP="00F90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</w:t>
      </w:r>
      <w:r w:rsidR="00F90A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A0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.2014 №</w:t>
      </w:r>
      <w:r w:rsidR="00A0675D">
        <w:rPr>
          <w:rFonts w:ascii="Times New Roman" w:hAnsi="Times New Roman" w:cs="Times New Roman"/>
          <w:sz w:val="28"/>
          <w:szCs w:val="28"/>
        </w:rPr>
        <w:t xml:space="preserve"> </w:t>
      </w:r>
      <w:r w:rsidR="00F90A0C">
        <w:rPr>
          <w:rFonts w:ascii="Times New Roman" w:hAnsi="Times New Roman" w:cs="Times New Roman"/>
          <w:sz w:val="28"/>
          <w:szCs w:val="28"/>
        </w:rPr>
        <w:t>476254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90A0C">
        <w:rPr>
          <w:rFonts w:ascii="Times New Roman" w:hAnsi="Times New Roman" w:cs="Times New Roman"/>
          <w:sz w:val="28"/>
          <w:szCs w:val="28"/>
        </w:rPr>
        <w:t>2 155 920,71 руб.</w:t>
      </w:r>
    </w:p>
    <w:p w:rsidR="00E00FC3" w:rsidRDefault="00E00FC3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выделенных министерством ЖКХ Астраханской области бюд</w:t>
      </w:r>
      <w:r w:rsidR="00533835">
        <w:rPr>
          <w:rFonts w:ascii="Times New Roman" w:hAnsi="Times New Roman" w:cs="Times New Roman"/>
          <w:sz w:val="28"/>
          <w:szCs w:val="28"/>
        </w:rPr>
        <w:t>жетных ассигнований на отопительный сезон 2014</w:t>
      </w:r>
      <w:r w:rsidR="00E755FE">
        <w:rPr>
          <w:rFonts w:ascii="Times New Roman" w:hAnsi="Times New Roman" w:cs="Times New Roman"/>
          <w:sz w:val="28"/>
          <w:szCs w:val="28"/>
        </w:rPr>
        <w:t xml:space="preserve"> </w:t>
      </w:r>
      <w:r w:rsidR="00533835">
        <w:rPr>
          <w:rFonts w:ascii="Times New Roman" w:hAnsi="Times New Roman" w:cs="Times New Roman"/>
          <w:sz w:val="28"/>
          <w:szCs w:val="28"/>
        </w:rPr>
        <w:t>год</w:t>
      </w:r>
      <w:r w:rsidR="00E755FE">
        <w:rPr>
          <w:rFonts w:ascii="Times New Roman" w:hAnsi="Times New Roman" w:cs="Times New Roman"/>
          <w:sz w:val="28"/>
          <w:szCs w:val="28"/>
        </w:rPr>
        <w:t>а</w:t>
      </w:r>
      <w:r w:rsidR="00533835">
        <w:rPr>
          <w:rFonts w:ascii="Times New Roman" w:hAnsi="Times New Roman" w:cs="Times New Roman"/>
          <w:sz w:val="28"/>
          <w:szCs w:val="28"/>
        </w:rPr>
        <w:t xml:space="preserve"> </w:t>
      </w:r>
      <w:r w:rsidR="008E10E3">
        <w:rPr>
          <w:rFonts w:ascii="Times New Roman" w:hAnsi="Times New Roman" w:cs="Times New Roman"/>
          <w:sz w:val="28"/>
          <w:szCs w:val="28"/>
        </w:rPr>
        <w:t xml:space="preserve">посредством проведения аукциона в электронной форме </w:t>
      </w:r>
      <w:r w:rsidR="00533835">
        <w:rPr>
          <w:rFonts w:ascii="Times New Roman" w:hAnsi="Times New Roman" w:cs="Times New Roman"/>
          <w:sz w:val="28"/>
          <w:szCs w:val="28"/>
        </w:rPr>
        <w:t xml:space="preserve">был заключен муниципальный контракт №0125300003914000099-0053458-01 от 11.09.2014 на поставку </w:t>
      </w:r>
      <w:r w:rsidR="00533835">
        <w:rPr>
          <w:rFonts w:ascii="Times New Roman" w:hAnsi="Times New Roman" w:cs="Times New Roman"/>
          <w:sz w:val="28"/>
          <w:szCs w:val="28"/>
        </w:rPr>
        <w:lastRenderedPageBreak/>
        <w:t>топочного мазута в количестве 86,205 тонн с ООО «</w:t>
      </w:r>
      <w:proofErr w:type="spellStart"/>
      <w:r w:rsidR="00533835">
        <w:rPr>
          <w:rFonts w:ascii="Times New Roman" w:hAnsi="Times New Roman" w:cs="Times New Roman"/>
          <w:sz w:val="28"/>
          <w:szCs w:val="28"/>
        </w:rPr>
        <w:t>Югснаб</w:t>
      </w:r>
      <w:proofErr w:type="spellEnd"/>
      <w:r w:rsidR="00533835">
        <w:rPr>
          <w:rFonts w:ascii="Times New Roman" w:hAnsi="Times New Roman" w:cs="Times New Roman"/>
          <w:sz w:val="28"/>
          <w:szCs w:val="28"/>
        </w:rPr>
        <w:t xml:space="preserve">». Цена контракта составила </w:t>
      </w:r>
      <w:r w:rsidR="00533835" w:rsidRPr="008E10E3">
        <w:rPr>
          <w:rFonts w:ascii="Times New Roman" w:hAnsi="Times New Roman" w:cs="Times New Roman"/>
          <w:b/>
          <w:sz w:val="28"/>
          <w:szCs w:val="28"/>
        </w:rPr>
        <w:t>1 241 350,0 руб</w:t>
      </w:r>
      <w:r w:rsidR="00533835">
        <w:rPr>
          <w:rFonts w:ascii="Times New Roman" w:hAnsi="Times New Roman" w:cs="Times New Roman"/>
          <w:sz w:val="28"/>
          <w:szCs w:val="28"/>
        </w:rPr>
        <w:t>.</w:t>
      </w:r>
    </w:p>
    <w:p w:rsidR="0023052A" w:rsidRDefault="00990A08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заключенного трехстороннего </w:t>
      </w:r>
      <w:r w:rsidRPr="008E10E3">
        <w:rPr>
          <w:rFonts w:ascii="Times New Roman" w:hAnsi="Times New Roman" w:cs="Times New Roman"/>
          <w:b/>
          <w:sz w:val="28"/>
          <w:szCs w:val="28"/>
        </w:rPr>
        <w:t>Соглашения №</w:t>
      </w:r>
      <w:r w:rsidR="00F65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10E3">
        <w:rPr>
          <w:rFonts w:ascii="Times New Roman" w:hAnsi="Times New Roman" w:cs="Times New Roman"/>
          <w:b/>
          <w:sz w:val="28"/>
          <w:szCs w:val="28"/>
        </w:rPr>
        <w:t>18 от 21.11.2014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0E3">
        <w:rPr>
          <w:rFonts w:ascii="Times New Roman" w:hAnsi="Times New Roman" w:cs="Times New Roman"/>
          <w:sz w:val="28"/>
          <w:szCs w:val="28"/>
        </w:rPr>
        <w:t xml:space="preserve"> «О направлении муниципальному образованию «</w:t>
      </w:r>
      <w:proofErr w:type="spellStart"/>
      <w:r w:rsidR="008E10E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E10E3">
        <w:rPr>
          <w:rFonts w:ascii="Times New Roman" w:hAnsi="Times New Roman" w:cs="Times New Roman"/>
          <w:sz w:val="28"/>
          <w:szCs w:val="28"/>
        </w:rPr>
        <w:t xml:space="preserve"> район» субсидии на приобретение топлива на отопительный сезон 2014 года муниципальному образованию «Город Ахтубинск»</w:t>
      </w:r>
      <w:r w:rsidR="00C92DBB">
        <w:rPr>
          <w:rFonts w:ascii="Times New Roman" w:hAnsi="Times New Roman" w:cs="Times New Roman"/>
          <w:sz w:val="28"/>
          <w:szCs w:val="28"/>
        </w:rPr>
        <w:t xml:space="preserve"> министерством ЖКХ Астраханской области была перечислена субсидия </w:t>
      </w:r>
      <w:r w:rsidR="00765A72">
        <w:rPr>
          <w:rFonts w:ascii="Times New Roman" w:hAnsi="Times New Roman" w:cs="Times New Roman"/>
          <w:sz w:val="28"/>
          <w:szCs w:val="28"/>
        </w:rPr>
        <w:t>в бюджет</w:t>
      </w:r>
      <w:r w:rsidR="00C92DBB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C92DB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C92DB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E10E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23052A">
        <w:rPr>
          <w:rFonts w:ascii="Times New Roman" w:hAnsi="Times New Roman" w:cs="Times New Roman"/>
          <w:sz w:val="28"/>
          <w:szCs w:val="28"/>
        </w:rPr>
        <w:t xml:space="preserve"> </w:t>
      </w:r>
      <w:r w:rsidR="008E10E3">
        <w:rPr>
          <w:rFonts w:ascii="Times New Roman" w:hAnsi="Times New Roman" w:cs="Times New Roman"/>
          <w:sz w:val="28"/>
          <w:szCs w:val="28"/>
        </w:rPr>
        <w:t>платежным поручением</w:t>
      </w:r>
      <w:r w:rsidR="0023052A">
        <w:rPr>
          <w:rFonts w:ascii="Times New Roman" w:hAnsi="Times New Roman" w:cs="Times New Roman"/>
          <w:sz w:val="28"/>
          <w:szCs w:val="28"/>
        </w:rPr>
        <w:t xml:space="preserve"> от 08.12.2014 №</w:t>
      </w:r>
      <w:r w:rsidR="00F6572A">
        <w:rPr>
          <w:rFonts w:ascii="Times New Roman" w:hAnsi="Times New Roman" w:cs="Times New Roman"/>
          <w:sz w:val="28"/>
          <w:szCs w:val="28"/>
        </w:rPr>
        <w:t xml:space="preserve"> </w:t>
      </w:r>
      <w:r w:rsidR="0023052A">
        <w:rPr>
          <w:rFonts w:ascii="Times New Roman" w:hAnsi="Times New Roman" w:cs="Times New Roman"/>
          <w:sz w:val="28"/>
          <w:szCs w:val="28"/>
        </w:rPr>
        <w:t xml:space="preserve">361  </w:t>
      </w:r>
      <w:r w:rsidR="008E10E3">
        <w:rPr>
          <w:rFonts w:ascii="Times New Roman" w:hAnsi="Times New Roman" w:cs="Times New Roman"/>
          <w:sz w:val="28"/>
          <w:szCs w:val="28"/>
        </w:rPr>
        <w:t>в сумме</w:t>
      </w:r>
      <w:r w:rsidR="0023052A">
        <w:rPr>
          <w:rFonts w:ascii="Times New Roman" w:hAnsi="Times New Roman" w:cs="Times New Roman"/>
          <w:sz w:val="28"/>
          <w:szCs w:val="28"/>
        </w:rPr>
        <w:t xml:space="preserve"> </w:t>
      </w:r>
      <w:r w:rsidR="0023052A" w:rsidRPr="008E10E3">
        <w:rPr>
          <w:rFonts w:ascii="Times New Roman" w:hAnsi="Times New Roman" w:cs="Times New Roman"/>
          <w:b/>
          <w:sz w:val="28"/>
          <w:szCs w:val="28"/>
        </w:rPr>
        <w:t>1 241 350,0 руб.</w:t>
      </w:r>
      <w:proofErr w:type="gramEnd"/>
    </w:p>
    <w:p w:rsidR="00EF0528" w:rsidRDefault="00EF0528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субсидия была направлена в администрацию МО «Город Ахтубинск» платежным поручением от 11.12.2014 №</w:t>
      </w:r>
      <w:r w:rsidR="00F65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477260 в сумме </w:t>
      </w:r>
      <w:r w:rsidRPr="008E10E3">
        <w:rPr>
          <w:rFonts w:ascii="Times New Roman" w:hAnsi="Times New Roman" w:cs="Times New Roman"/>
          <w:b/>
          <w:sz w:val="28"/>
          <w:szCs w:val="28"/>
        </w:rPr>
        <w:t>1 241 350,0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659" w:rsidRDefault="00017659" w:rsidP="000176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товарным накладным поставка мазута по контракту № 0125300003914000099-0053458-01 от 11.09.2014 была осуществлена 24.09.2014 и 15.12.2014 в количестве 86,205 тонн. Факт поставки мазута поставщиком на котельную 184 муниципального образования «Город Ахтубинск» подтвержден актами приема-передачи товара от 24.09.2014, от 15.12.2014, подписанными представителями администрации МО «Город Ахтубинск»,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теплоснабжающей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«УК Центр».   </w:t>
      </w:r>
    </w:p>
    <w:p w:rsidR="00C868E0" w:rsidRDefault="00C868E0" w:rsidP="00C868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A08">
        <w:rPr>
          <w:rFonts w:ascii="Times New Roman" w:hAnsi="Times New Roman" w:cs="Times New Roman"/>
          <w:sz w:val="28"/>
          <w:szCs w:val="28"/>
        </w:rPr>
        <w:t>Опл</w:t>
      </w:r>
      <w:r>
        <w:rPr>
          <w:rFonts w:ascii="Times New Roman" w:hAnsi="Times New Roman" w:cs="Times New Roman"/>
          <w:sz w:val="28"/>
          <w:szCs w:val="28"/>
        </w:rPr>
        <w:t>ата поставщику за поставленное топливо осуществлялась в форме безналичных расчетов без авансовых платежей, что подтверждается платежными поручениями на сумму 1 241 350,0 руб., в том числе:</w:t>
      </w:r>
    </w:p>
    <w:p w:rsidR="00C868E0" w:rsidRDefault="00C868E0" w:rsidP="00C8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23.12.2014 № 555014 на сумму 555 552,0 руб.;</w:t>
      </w:r>
    </w:p>
    <w:p w:rsidR="00C868E0" w:rsidRDefault="00C868E0" w:rsidP="00C86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23.12.2014 № 555027 на сумму 685 798,0 руб.</w:t>
      </w:r>
    </w:p>
    <w:p w:rsidR="008C6096" w:rsidRDefault="0003584E" w:rsidP="00C66F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54905" w:rsidRPr="00154905">
        <w:rPr>
          <w:rFonts w:ascii="Times New Roman" w:hAnsi="Times New Roman" w:cs="Times New Roman"/>
          <w:sz w:val="28"/>
          <w:szCs w:val="28"/>
        </w:rPr>
        <w:t>Закон</w:t>
      </w:r>
      <w:r w:rsidR="008C6096">
        <w:rPr>
          <w:rFonts w:ascii="Times New Roman" w:hAnsi="Times New Roman" w:cs="Times New Roman"/>
          <w:sz w:val="28"/>
          <w:szCs w:val="28"/>
        </w:rPr>
        <w:t>ом</w:t>
      </w:r>
      <w:r w:rsidR="00154905" w:rsidRPr="00154905">
        <w:rPr>
          <w:rFonts w:ascii="Times New Roman" w:hAnsi="Times New Roman" w:cs="Times New Roman"/>
          <w:sz w:val="28"/>
          <w:szCs w:val="28"/>
        </w:rPr>
        <w:t xml:space="preserve"> Астраханской области от </w:t>
      </w:r>
      <w:r w:rsidR="008C6096">
        <w:rPr>
          <w:rFonts w:ascii="Times New Roman" w:hAnsi="Times New Roman" w:cs="Times New Roman"/>
          <w:sz w:val="28"/>
          <w:szCs w:val="28"/>
        </w:rPr>
        <w:t xml:space="preserve">09.12.2014 </w:t>
      </w:r>
      <w:r w:rsidR="00154905" w:rsidRPr="00154905">
        <w:rPr>
          <w:rFonts w:ascii="Times New Roman" w:hAnsi="Times New Roman" w:cs="Times New Roman"/>
          <w:sz w:val="28"/>
          <w:szCs w:val="28"/>
        </w:rPr>
        <w:t xml:space="preserve"> № </w:t>
      </w:r>
      <w:r w:rsidR="008C6096">
        <w:rPr>
          <w:rFonts w:ascii="Times New Roman" w:hAnsi="Times New Roman" w:cs="Times New Roman"/>
          <w:sz w:val="28"/>
          <w:szCs w:val="28"/>
        </w:rPr>
        <w:t xml:space="preserve">79/2014-ОЗ были внесены изменения в Закон </w:t>
      </w:r>
      <w:r w:rsidR="00154905" w:rsidRPr="00154905">
        <w:rPr>
          <w:rFonts w:ascii="Times New Roman" w:hAnsi="Times New Roman" w:cs="Times New Roman"/>
          <w:sz w:val="28"/>
          <w:szCs w:val="28"/>
        </w:rPr>
        <w:t xml:space="preserve"> «О бюджете Астраханской области на 2014 год и на плановый период 2015 и 2016 годов»</w:t>
      </w:r>
      <w:r w:rsidR="008C6096">
        <w:rPr>
          <w:rFonts w:ascii="Times New Roman" w:hAnsi="Times New Roman" w:cs="Times New Roman"/>
          <w:sz w:val="28"/>
          <w:szCs w:val="28"/>
        </w:rPr>
        <w:t>,</w:t>
      </w:r>
      <w:r w:rsidR="00154905" w:rsidRPr="00154905">
        <w:rPr>
          <w:rFonts w:ascii="Times New Roman" w:hAnsi="Times New Roman" w:cs="Times New Roman"/>
          <w:sz w:val="28"/>
          <w:szCs w:val="28"/>
        </w:rPr>
        <w:t xml:space="preserve"> </w:t>
      </w:r>
      <w:r w:rsidR="008C6096">
        <w:rPr>
          <w:rFonts w:ascii="Times New Roman" w:hAnsi="Times New Roman" w:cs="Times New Roman"/>
          <w:sz w:val="28"/>
          <w:szCs w:val="28"/>
        </w:rPr>
        <w:t xml:space="preserve"> увеличен лимит бюджетных ассигнований на предоставление субсидий  на закупку топлива для обеспечения теплом населения </w:t>
      </w:r>
      <w:r w:rsidR="00042405">
        <w:rPr>
          <w:rFonts w:ascii="Times New Roman" w:hAnsi="Times New Roman" w:cs="Times New Roman"/>
          <w:sz w:val="28"/>
          <w:szCs w:val="28"/>
        </w:rPr>
        <w:t xml:space="preserve">МО «Город Ахтубинск» и на 01января 2015 года составил </w:t>
      </w:r>
      <w:r w:rsidR="00042405" w:rsidRPr="00D83EA9">
        <w:rPr>
          <w:rFonts w:ascii="Times New Roman" w:hAnsi="Times New Roman" w:cs="Times New Roman"/>
          <w:b/>
          <w:sz w:val="28"/>
          <w:szCs w:val="28"/>
        </w:rPr>
        <w:t>8 313 350,</w:t>
      </w:r>
      <w:r w:rsidR="00042405" w:rsidRPr="00F6572A">
        <w:rPr>
          <w:rFonts w:ascii="Times New Roman" w:hAnsi="Times New Roman" w:cs="Times New Roman"/>
          <w:b/>
          <w:sz w:val="28"/>
          <w:szCs w:val="28"/>
        </w:rPr>
        <w:t>0 руб</w:t>
      </w:r>
      <w:r w:rsidR="0004240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76C81" w:rsidRDefault="00C76C81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уведомлением министерства ЖКХ Астраханской области от 15.12.2014 №</w:t>
      </w:r>
      <w:r w:rsidR="00F65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 финансовым управлением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доведены бюджетные ассигнования муниципальному образованию  «</w:t>
      </w:r>
      <w:r w:rsidR="00EF0528">
        <w:rPr>
          <w:rFonts w:ascii="Times New Roman" w:hAnsi="Times New Roman" w:cs="Times New Roman"/>
          <w:sz w:val="28"/>
          <w:szCs w:val="28"/>
        </w:rPr>
        <w:t>Город Ахтубинск</w:t>
      </w:r>
      <w:r>
        <w:rPr>
          <w:rFonts w:ascii="Times New Roman" w:hAnsi="Times New Roman" w:cs="Times New Roman"/>
          <w:sz w:val="28"/>
          <w:szCs w:val="28"/>
        </w:rPr>
        <w:t xml:space="preserve">»  в сумме </w:t>
      </w:r>
      <w:r w:rsidR="00EF0528" w:rsidRPr="00D83EA9">
        <w:rPr>
          <w:rFonts w:ascii="Times New Roman" w:hAnsi="Times New Roman" w:cs="Times New Roman"/>
          <w:b/>
          <w:sz w:val="28"/>
          <w:szCs w:val="28"/>
        </w:rPr>
        <w:t>8 313 350</w:t>
      </w:r>
      <w:r w:rsidRPr="00D83EA9">
        <w:rPr>
          <w:rFonts w:ascii="Times New Roman" w:hAnsi="Times New Roman" w:cs="Times New Roman"/>
          <w:b/>
          <w:sz w:val="28"/>
          <w:szCs w:val="28"/>
        </w:rPr>
        <w:t>,0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72A" w:rsidRDefault="00C76C81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6C0D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455AB">
        <w:rPr>
          <w:rFonts w:ascii="Times New Roman" w:hAnsi="Times New Roman" w:cs="Times New Roman"/>
          <w:sz w:val="28"/>
          <w:szCs w:val="28"/>
        </w:rPr>
        <w:t>заключен</w:t>
      </w:r>
      <w:r w:rsidR="00DE6C0D">
        <w:rPr>
          <w:rFonts w:ascii="Times New Roman" w:hAnsi="Times New Roman" w:cs="Times New Roman"/>
          <w:sz w:val="28"/>
          <w:szCs w:val="28"/>
        </w:rPr>
        <w:t>н</w:t>
      </w:r>
      <w:r w:rsidR="00B455AB">
        <w:rPr>
          <w:rFonts w:ascii="Times New Roman" w:hAnsi="Times New Roman" w:cs="Times New Roman"/>
          <w:sz w:val="28"/>
          <w:szCs w:val="28"/>
        </w:rPr>
        <w:t>о</w:t>
      </w:r>
      <w:r w:rsidR="00AF0AB8">
        <w:rPr>
          <w:rFonts w:ascii="Times New Roman" w:hAnsi="Times New Roman" w:cs="Times New Roman"/>
          <w:sz w:val="28"/>
          <w:szCs w:val="28"/>
        </w:rPr>
        <w:t>го</w:t>
      </w:r>
      <w:r w:rsidR="00B455AB">
        <w:rPr>
          <w:rFonts w:ascii="Times New Roman" w:hAnsi="Times New Roman" w:cs="Times New Roman"/>
          <w:sz w:val="28"/>
          <w:szCs w:val="28"/>
        </w:rPr>
        <w:t xml:space="preserve"> </w:t>
      </w:r>
      <w:r w:rsidRPr="00D83EA9">
        <w:rPr>
          <w:rFonts w:ascii="Times New Roman" w:hAnsi="Times New Roman" w:cs="Times New Roman"/>
          <w:b/>
          <w:sz w:val="28"/>
          <w:szCs w:val="28"/>
        </w:rPr>
        <w:t>С</w:t>
      </w:r>
      <w:r w:rsidR="00B455AB" w:rsidRPr="00D83EA9">
        <w:rPr>
          <w:rFonts w:ascii="Times New Roman" w:hAnsi="Times New Roman" w:cs="Times New Roman"/>
          <w:b/>
          <w:sz w:val="28"/>
          <w:szCs w:val="28"/>
        </w:rPr>
        <w:t>оглашени</w:t>
      </w:r>
      <w:r w:rsidR="00AF0AB8" w:rsidRPr="00D83EA9">
        <w:rPr>
          <w:rFonts w:ascii="Times New Roman" w:hAnsi="Times New Roman" w:cs="Times New Roman"/>
          <w:b/>
          <w:sz w:val="28"/>
          <w:szCs w:val="28"/>
        </w:rPr>
        <w:t>я</w:t>
      </w:r>
      <w:r w:rsidR="00B455AB" w:rsidRPr="00D83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AB8" w:rsidRPr="00D83EA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F0528" w:rsidRPr="00D83EA9">
        <w:rPr>
          <w:rFonts w:ascii="Times New Roman" w:hAnsi="Times New Roman" w:cs="Times New Roman"/>
          <w:b/>
          <w:sz w:val="28"/>
          <w:szCs w:val="28"/>
        </w:rPr>
        <w:t>24</w:t>
      </w:r>
      <w:r w:rsidR="00AF0AB8" w:rsidRPr="00D83EA9">
        <w:rPr>
          <w:rFonts w:ascii="Times New Roman" w:hAnsi="Times New Roman" w:cs="Times New Roman"/>
          <w:b/>
          <w:sz w:val="28"/>
          <w:szCs w:val="28"/>
        </w:rPr>
        <w:t>.12.2014 № 2</w:t>
      </w:r>
      <w:r w:rsidR="00EF0528" w:rsidRPr="00D83EA9">
        <w:rPr>
          <w:rFonts w:ascii="Times New Roman" w:hAnsi="Times New Roman" w:cs="Times New Roman"/>
          <w:b/>
          <w:sz w:val="28"/>
          <w:szCs w:val="28"/>
        </w:rPr>
        <w:t>8</w:t>
      </w:r>
      <w:r w:rsidR="00166FF2" w:rsidRPr="00C868E0">
        <w:rPr>
          <w:rFonts w:ascii="Times New Roman" w:hAnsi="Times New Roman" w:cs="Times New Roman"/>
          <w:sz w:val="28"/>
          <w:szCs w:val="28"/>
        </w:rPr>
        <w:t xml:space="preserve"> </w:t>
      </w:r>
      <w:r w:rsidR="00D83EA9">
        <w:rPr>
          <w:rFonts w:ascii="Times New Roman" w:hAnsi="Times New Roman" w:cs="Times New Roman"/>
          <w:sz w:val="28"/>
          <w:szCs w:val="28"/>
        </w:rPr>
        <w:t>«</w:t>
      </w:r>
      <w:r w:rsidR="00C868E0" w:rsidRPr="00C868E0">
        <w:rPr>
          <w:rFonts w:ascii="Times New Roman" w:hAnsi="Times New Roman" w:cs="Times New Roman"/>
          <w:sz w:val="28"/>
          <w:szCs w:val="28"/>
        </w:rPr>
        <w:t>О</w:t>
      </w:r>
      <w:r w:rsidR="00166FF2" w:rsidRPr="00166FF2">
        <w:rPr>
          <w:rFonts w:ascii="Times New Roman" w:hAnsi="Times New Roman" w:cs="Times New Roman"/>
          <w:sz w:val="28"/>
          <w:szCs w:val="28"/>
        </w:rPr>
        <w:t xml:space="preserve"> направлении муниципальному образованию «</w:t>
      </w:r>
      <w:proofErr w:type="spellStart"/>
      <w:r w:rsidR="00166FF2" w:rsidRPr="00166FF2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166FF2" w:rsidRPr="00166FF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66FF2">
        <w:rPr>
          <w:rFonts w:ascii="Times New Roman" w:hAnsi="Times New Roman" w:cs="Times New Roman"/>
          <w:sz w:val="28"/>
          <w:szCs w:val="28"/>
        </w:rPr>
        <w:t xml:space="preserve"> субсидии на приобретение топлива на отопительный сезон 2014 года муниципальному образованию «</w:t>
      </w:r>
      <w:r w:rsidR="00A15003">
        <w:rPr>
          <w:rFonts w:ascii="Times New Roman" w:hAnsi="Times New Roman" w:cs="Times New Roman"/>
          <w:sz w:val="28"/>
          <w:szCs w:val="28"/>
        </w:rPr>
        <w:t>Город Ахтубинск</w:t>
      </w:r>
      <w:r w:rsidR="00166FF2">
        <w:rPr>
          <w:rFonts w:ascii="Times New Roman" w:hAnsi="Times New Roman" w:cs="Times New Roman"/>
          <w:sz w:val="28"/>
          <w:szCs w:val="28"/>
        </w:rPr>
        <w:t>»</w:t>
      </w:r>
      <w:r w:rsidR="00AF0AB8" w:rsidRPr="00166FF2">
        <w:rPr>
          <w:rFonts w:ascii="Times New Roman" w:hAnsi="Times New Roman" w:cs="Times New Roman"/>
          <w:sz w:val="28"/>
          <w:szCs w:val="28"/>
        </w:rPr>
        <w:t>,</w:t>
      </w:r>
      <w:r w:rsidR="00B455AB">
        <w:rPr>
          <w:rFonts w:ascii="Times New Roman" w:hAnsi="Times New Roman" w:cs="Times New Roman"/>
          <w:sz w:val="28"/>
          <w:szCs w:val="28"/>
        </w:rPr>
        <w:t xml:space="preserve"> </w:t>
      </w:r>
      <w:r w:rsidR="00AF0AB8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166FF2">
        <w:rPr>
          <w:rFonts w:ascii="Times New Roman" w:hAnsi="Times New Roman" w:cs="Times New Roman"/>
          <w:sz w:val="28"/>
          <w:szCs w:val="28"/>
        </w:rPr>
        <w:t>ЖКХ</w:t>
      </w:r>
      <w:r w:rsidR="00AF0AB8">
        <w:rPr>
          <w:rFonts w:ascii="Times New Roman" w:hAnsi="Times New Roman" w:cs="Times New Roman"/>
          <w:sz w:val="28"/>
          <w:szCs w:val="28"/>
        </w:rPr>
        <w:t xml:space="preserve"> Астраханской области была направлена субсидия в размере </w:t>
      </w:r>
      <w:r w:rsidR="00C868E0" w:rsidRPr="00D83EA9">
        <w:rPr>
          <w:rFonts w:ascii="Times New Roman" w:hAnsi="Times New Roman" w:cs="Times New Roman"/>
          <w:b/>
          <w:sz w:val="28"/>
          <w:szCs w:val="28"/>
        </w:rPr>
        <w:t>2 751 993,42</w:t>
      </w:r>
      <w:r w:rsidR="00C868E0">
        <w:rPr>
          <w:rFonts w:ascii="Times New Roman" w:hAnsi="Times New Roman" w:cs="Times New Roman"/>
          <w:sz w:val="28"/>
          <w:szCs w:val="28"/>
        </w:rPr>
        <w:t xml:space="preserve"> </w:t>
      </w:r>
      <w:r w:rsidR="00AF0AB8">
        <w:rPr>
          <w:rFonts w:ascii="Times New Roman" w:hAnsi="Times New Roman" w:cs="Times New Roman"/>
          <w:sz w:val="28"/>
          <w:szCs w:val="28"/>
        </w:rPr>
        <w:t>руб</w:t>
      </w:r>
      <w:r w:rsidR="00DE6C0D">
        <w:rPr>
          <w:rFonts w:ascii="Times New Roman" w:hAnsi="Times New Roman" w:cs="Times New Roman"/>
          <w:sz w:val="28"/>
          <w:szCs w:val="28"/>
        </w:rPr>
        <w:t>. муниципальному образованию  «</w:t>
      </w:r>
      <w:proofErr w:type="spellStart"/>
      <w:r w:rsidR="00DE6C0D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E6C0D">
        <w:rPr>
          <w:rFonts w:ascii="Times New Roman" w:hAnsi="Times New Roman" w:cs="Times New Roman"/>
          <w:sz w:val="28"/>
          <w:szCs w:val="28"/>
        </w:rPr>
        <w:t xml:space="preserve"> район (платежное поручение от </w:t>
      </w:r>
      <w:r w:rsidR="0040120E">
        <w:rPr>
          <w:rFonts w:ascii="Times New Roman" w:hAnsi="Times New Roman" w:cs="Times New Roman"/>
          <w:sz w:val="28"/>
          <w:szCs w:val="28"/>
        </w:rPr>
        <w:t>24</w:t>
      </w:r>
      <w:r w:rsidR="00DE6C0D">
        <w:rPr>
          <w:rFonts w:ascii="Times New Roman" w:hAnsi="Times New Roman" w:cs="Times New Roman"/>
          <w:sz w:val="28"/>
          <w:szCs w:val="28"/>
        </w:rPr>
        <w:t>.12.2014 №</w:t>
      </w:r>
      <w:r w:rsidR="00F6572A">
        <w:rPr>
          <w:rFonts w:ascii="Times New Roman" w:hAnsi="Times New Roman" w:cs="Times New Roman"/>
          <w:sz w:val="28"/>
          <w:szCs w:val="28"/>
        </w:rPr>
        <w:t xml:space="preserve"> </w:t>
      </w:r>
      <w:r w:rsidR="0040120E">
        <w:rPr>
          <w:rFonts w:ascii="Times New Roman" w:hAnsi="Times New Roman" w:cs="Times New Roman"/>
          <w:sz w:val="28"/>
          <w:szCs w:val="28"/>
        </w:rPr>
        <w:t>807</w:t>
      </w:r>
      <w:r w:rsidR="00DE6C0D">
        <w:rPr>
          <w:rFonts w:ascii="Times New Roman" w:hAnsi="Times New Roman" w:cs="Times New Roman"/>
          <w:sz w:val="28"/>
          <w:szCs w:val="28"/>
        </w:rPr>
        <w:t>)</w:t>
      </w:r>
      <w:r w:rsidR="004F1112">
        <w:rPr>
          <w:rFonts w:ascii="Times New Roman" w:hAnsi="Times New Roman" w:cs="Times New Roman"/>
          <w:sz w:val="28"/>
          <w:szCs w:val="28"/>
        </w:rPr>
        <w:t xml:space="preserve">. Направление субсидии </w:t>
      </w:r>
      <w:r w:rsidR="00056123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166FF2">
        <w:rPr>
          <w:rFonts w:ascii="Times New Roman" w:hAnsi="Times New Roman" w:cs="Times New Roman"/>
          <w:sz w:val="28"/>
          <w:szCs w:val="28"/>
        </w:rPr>
        <w:t xml:space="preserve"> «</w:t>
      </w:r>
      <w:r w:rsidR="0040120E">
        <w:rPr>
          <w:rFonts w:ascii="Times New Roman" w:hAnsi="Times New Roman" w:cs="Times New Roman"/>
          <w:sz w:val="28"/>
          <w:szCs w:val="28"/>
        </w:rPr>
        <w:t>Город Ахтубинск</w:t>
      </w:r>
      <w:r w:rsidR="00166FF2">
        <w:rPr>
          <w:rFonts w:ascii="Times New Roman" w:hAnsi="Times New Roman" w:cs="Times New Roman"/>
          <w:sz w:val="28"/>
          <w:szCs w:val="28"/>
        </w:rPr>
        <w:t>»</w:t>
      </w:r>
      <w:r w:rsidR="004F1112">
        <w:rPr>
          <w:rFonts w:ascii="Times New Roman" w:hAnsi="Times New Roman" w:cs="Times New Roman"/>
          <w:sz w:val="28"/>
          <w:szCs w:val="28"/>
        </w:rPr>
        <w:t xml:space="preserve"> подтверждено платежным поручением финансового управления</w:t>
      </w:r>
      <w:r w:rsidR="00F6572A">
        <w:rPr>
          <w:rFonts w:ascii="Times New Roman" w:hAnsi="Times New Roman" w:cs="Times New Roman"/>
          <w:sz w:val="28"/>
          <w:szCs w:val="28"/>
        </w:rPr>
        <w:t xml:space="preserve">    </w:t>
      </w:r>
      <w:r w:rsidR="004F1112">
        <w:rPr>
          <w:rFonts w:ascii="Times New Roman" w:hAnsi="Times New Roman" w:cs="Times New Roman"/>
          <w:sz w:val="28"/>
          <w:szCs w:val="28"/>
        </w:rPr>
        <w:t xml:space="preserve"> </w:t>
      </w:r>
      <w:r w:rsidR="00166FF2">
        <w:rPr>
          <w:rFonts w:ascii="Times New Roman" w:hAnsi="Times New Roman" w:cs="Times New Roman"/>
          <w:sz w:val="28"/>
          <w:szCs w:val="28"/>
        </w:rPr>
        <w:t>администра</w:t>
      </w:r>
      <w:r w:rsidR="00056123">
        <w:rPr>
          <w:rFonts w:ascii="Times New Roman" w:hAnsi="Times New Roman" w:cs="Times New Roman"/>
          <w:sz w:val="28"/>
          <w:szCs w:val="28"/>
        </w:rPr>
        <w:t xml:space="preserve">ции </w:t>
      </w:r>
      <w:r w:rsidR="00F6572A">
        <w:rPr>
          <w:rFonts w:ascii="Times New Roman" w:hAnsi="Times New Roman" w:cs="Times New Roman"/>
          <w:sz w:val="28"/>
          <w:szCs w:val="28"/>
        </w:rPr>
        <w:t xml:space="preserve">   </w:t>
      </w:r>
      <w:r w:rsidR="00056123">
        <w:rPr>
          <w:rFonts w:ascii="Times New Roman" w:hAnsi="Times New Roman" w:cs="Times New Roman"/>
          <w:sz w:val="28"/>
          <w:szCs w:val="28"/>
        </w:rPr>
        <w:t>МО</w:t>
      </w:r>
      <w:r w:rsidR="00F6572A">
        <w:rPr>
          <w:rFonts w:ascii="Times New Roman" w:hAnsi="Times New Roman" w:cs="Times New Roman"/>
          <w:sz w:val="28"/>
          <w:szCs w:val="28"/>
        </w:rPr>
        <w:t xml:space="preserve">  </w:t>
      </w:r>
      <w:r w:rsidR="000561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612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56123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F1112">
        <w:rPr>
          <w:rFonts w:ascii="Times New Roman" w:hAnsi="Times New Roman" w:cs="Times New Roman"/>
          <w:sz w:val="28"/>
          <w:szCs w:val="28"/>
        </w:rPr>
        <w:t xml:space="preserve"> </w:t>
      </w:r>
      <w:r w:rsidR="00F6572A">
        <w:rPr>
          <w:rFonts w:ascii="Times New Roman" w:hAnsi="Times New Roman" w:cs="Times New Roman"/>
          <w:sz w:val="28"/>
          <w:szCs w:val="28"/>
        </w:rPr>
        <w:t xml:space="preserve">  </w:t>
      </w:r>
      <w:r w:rsidR="004F1112">
        <w:rPr>
          <w:rFonts w:ascii="Times New Roman" w:hAnsi="Times New Roman" w:cs="Times New Roman"/>
          <w:sz w:val="28"/>
          <w:szCs w:val="28"/>
        </w:rPr>
        <w:t>от</w:t>
      </w:r>
      <w:r w:rsidR="00F6572A">
        <w:rPr>
          <w:rFonts w:ascii="Times New Roman" w:hAnsi="Times New Roman" w:cs="Times New Roman"/>
          <w:sz w:val="28"/>
          <w:szCs w:val="28"/>
        </w:rPr>
        <w:t xml:space="preserve">  </w:t>
      </w:r>
      <w:r w:rsidR="004F1112">
        <w:rPr>
          <w:rFonts w:ascii="Times New Roman" w:hAnsi="Times New Roman" w:cs="Times New Roman"/>
          <w:sz w:val="28"/>
          <w:szCs w:val="28"/>
        </w:rPr>
        <w:t xml:space="preserve"> 2</w:t>
      </w:r>
      <w:r w:rsidR="0040120E">
        <w:rPr>
          <w:rFonts w:ascii="Times New Roman" w:hAnsi="Times New Roman" w:cs="Times New Roman"/>
          <w:sz w:val="28"/>
          <w:szCs w:val="28"/>
        </w:rPr>
        <w:t>6</w:t>
      </w:r>
      <w:r w:rsidR="004F1112">
        <w:rPr>
          <w:rFonts w:ascii="Times New Roman" w:hAnsi="Times New Roman" w:cs="Times New Roman"/>
          <w:sz w:val="28"/>
          <w:szCs w:val="28"/>
        </w:rPr>
        <w:t>.12.2014</w:t>
      </w:r>
    </w:p>
    <w:p w:rsidR="00DE6C0D" w:rsidRDefault="004F1112" w:rsidP="00F65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6572A">
        <w:rPr>
          <w:rFonts w:ascii="Times New Roman" w:hAnsi="Times New Roman" w:cs="Times New Roman"/>
          <w:sz w:val="28"/>
          <w:szCs w:val="28"/>
        </w:rPr>
        <w:t xml:space="preserve"> </w:t>
      </w:r>
      <w:r w:rsidR="0040120E">
        <w:rPr>
          <w:rFonts w:ascii="Times New Roman" w:hAnsi="Times New Roman" w:cs="Times New Roman"/>
          <w:sz w:val="28"/>
          <w:szCs w:val="28"/>
        </w:rPr>
        <w:t>601544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40120E" w:rsidRPr="00D83EA9">
        <w:rPr>
          <w:rFonts w:ascii="Times New Roman" w:hAnsi="Times New Roman" w:cs="Times New Roman"/>
          <w:b/>
          <w:sz w:val="28"/>
          <w:szCs w:val="28"/>
        </w:rPr>
        <w:t>2 751 993,42</w:t>
      </w:r>
      <w:r w:rsidRPr="00D83EA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120E" w:rsidRDefault="0040283F" w:rsidP="00042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F631B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>Соглашени</w:t>
      </w:r>
      <w:r w:rsidR="00CF631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24.12.2014 №</w:t>
      </w:r>
      <w:r w:rsidR="00F65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для заключения муниципальных контрактов на поставку топочного мазута </w:t>
      </w:r>
      <w:r w:rsidR="00377149">
        <w:rPr>
          <w:rFonts w:ascii="Times New Roman" w:hAnsi="Times New Roman" w:cs="Times New Roman"/>
          <w:sz w:val="28"/>
          <w:szCs w:val="28"/>
        </w:rPr>
        <w:t xml:space="preserve">в наиболее короткие сроки закупки были осуществлены путем </w:t>
      </w:r>
      <w:r w:rsidR="00377149" w:rsidRPr="00377149">
        <w:rPr>
          <w:rFonts w:ascii="Times New Roman" w:hAnsi="Times New Roman" w:cs="Times New Roman"/>
          <w:sz w:val="28"/>
          <w:szCs w:val="28"/>
        </w:rPr>
        <w:t>проведения запроса котировок</w:t>
      </w:r>
      <w:r w:rsidR="00377149">
        <w:rPr>
          <w:rFonts w:ascii="Times New Roman" w:hAnsi="Times New Roman" w:cs="Times New Roman"/>
          <w:sz w:val="28"/>
          <w:szCs w:val="28"/>
        </w:rPr>
        <w:t xml:space="preserve"> (</w:t>
      </w:r>
      <w:r w:rsidR="0004240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7149">
        <w:rPr>
          <w:rFonts w:ascii="Times New Roman" w:hAnsi="Times New Roman" w:cs="Times New Roman"/>
          <w:sz w:val="28"/>
          <w:szCs w:val="28"/>
        </w:rPr>
        <w:t>часть</w:t>
      </w:r>
      <w:r w:rsidR="00042405">
        <w:rPr>
          <w:rFonts w:ascii="Times New Roman" w:hAnsi="Times New Roman" w:cs="Times New Roman"/>
          <w:sz w:val="28"/>
          <w:szCs w:val="28"/>
        </w:rPr>
        <w:t>ю</w:t>
      </w:r>
      <w:r w:rsidR="00377149">
        <w:rPr>
          <w:rFonts w:ascii="Times New Roman" w:hAnsi="Times New Roman" w:cs="Times New Roman"/>
          <w:sz w:val="28"/>
          <w:szCs w:val="28"/>
        </w:rPr>
        <w:t xml:space="preserve"> 1 статьи 74 Федерального закона от 05.04.2013 №</w:t>
      </w:r>
      <w:r w:rsidR="00042405">
        <w:rPr>
          <w:rFonts w:ascii="Times New Roman" w:hAnsi="Times New Roman" w:cs="Times New Roman"/>
          <w:sz w:val="28"/>
          <w:szCs w:val="28"/>
        </w:rPr>
        <w:t xml:space="preserve"> </w:t>
      </w:r>
      <w:r w:rsidR="00377149">
        <w:rPr>
          <w:rFonts w:ascii="Times New Roman" w:hAnsi="Times New Roman" w:cs="Times New Roman"/>
          <w:sz w:val="28"/>
          <w:szCs w:val="28"/>
        </w:rPr>
        <w:t>44-ФЗ</w:t>
      </w:r>
      <w:r w:rsidR="00042405">
        <w:rPr>
          <w:rFonts w:ascii="Times New Roman" w:hAnsi="Times New Roman" w:cs="Times New Roman"/>
          <w:sz w:val="28"/>
          <w:szCs w:val="28"/>
        </w:rPr>
        <w:t xml:space="preserve"> «О</w:t>
      </w:r>
      <w:r w:rsidR="00042405" w:rsidRPr="00042405">
        <w:rPr>
          <w:rFonts w:ascii="Times New Roman" w:hAnsi="Times New Roman" w:cs="Times New Roman"/>
          <w:sz w:val="28"/>
          <w:szCs w:val="28"/>
        </w:rPr>
        <w:t xml:space="preserve"> контрактной системе</w:t>
      </w:r>
      <w:r w:rsidR="00042405">
        <w:rPr>
          <w:rFonts w:ascii="Times New Roman" w:hAnsi="Times New Roman" w:cs="Times New Roman"/>
          <w:sz w:val="28"/>
          <w:szCs w:val="28"/>
        </w:rPr>
        <w:t xml:space="preserve"> в</w:t>
      </w:r>
      <w:r w:rsidR="00042405" w:rsidRPr="00042405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услуг для обеспечения</w:t>
      </w:r>
      <w:r w:rsidR="00042405">
        <w:rPr>
          <w:rFonts w:ascii="Times New Roman" w:hAnsi="Times New Roman" w:cs="Times New Roman"/>
          <w:sz w:val="28"/>
          <w:szCs w:val="28"/>
        </w:rPr>
        <w:t xml:space="preserve"> г</w:t>
      </w:r>
      <w:r w:rsidR="00042405" w:rsidRPr="00042405">
        <w:rPr>
          <w:rFonts w:ascii="Times New Roman" w:hAnsi="Times New Roman" w:cs="Times New Roman"/>
          <w:sz w:val="28"/>
          <w:szCs w:val="28"/>
        </w:rPr>
        <w:t>осударственных и муниципальных нужд</w:t>
      </w:r>
      <w:r w:rsidR="00042405">
        <w:rPr>
          <w:rFonts w:ascii="Times New Roman" w:hAnsi="Times New Roman" w:cs="Times New Roman"/>
          <w:sz w:val="28"/>
          <w:szCs w:val="28"/>
        </w:rPr>
        <w:t>»).</w:t>
      </w:r>
      <w:r w:rsidR="00042405" w:rsidRPr="000424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7149" w:rsidRDefault="00377149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Поставщиком мазута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ООО Нефтяная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-Каспий». Было заключено 12 контрактов </w:t>
      </w:r>
      <w:r w:rsidR="00B0685E">
        <w:rPr>
          <w:rFonts w:ascii="Times New Roman" w:hAnsi="Times New Roman" w:cs="Times New Roman"/>
          <w:sz w:val="28"/>
          <w:szCs w:val="28"/>
        </w:rPr>
        <w:t xml:space="preserve"> от 25.12.2014</w:t>
      </w:r>
      <w:r w:rsidR="00AF19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(смотреть таблицу):</w:t>
      </w:r>
    </w:p>
    <w:p w:rsidR="00377149" w:rsidRDefault="00377149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105" w:type="dxa"/>
        <w:tblInd w:w="-1216" w:type="dxa"/>
        <w:tblLayout w:type="fixed"/>
        <w:tblLook w:val="04A0" w:firstRow="1" w:lastRow="0" w:firstColumn="1" w:lastColumn="0" w:noHBand="0" w:noVBand="1"/>
      </w:tblPr>
      <w:tblGrid>
        <w:gridCol w:w="485"/>
        <w:gridCol w:w="1552"/>
        <w:gridCol w:w="847"/>
        <w:gridCol w:w="1134"/>
        <w:gridCol w:w="1597"/>
        <w:gridCol w:w="1723"/>
        <w:gridCol w:w="932"/>
        <w:gridCol w:w="1418"/>
        <w:gridCol w:w="1417"/>
      </w:tblGrid>
      <w:tr w:rsidR="00CF50F2" w:rsidTr="00AF199B">
        <w:tc>
          <w:tcPr>
            <w:tcW w:w="485" w:type="dxa"/>
          </w:tcPr>
          <w:p w:rsidR="00CF50F2" w:rsidRPr="00190BCD" w:rsidRDefault="00CF50F2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90BC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90BC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2" w:type="dxa"/>
          </w:tcPr>
          <w:p w:rsidR="00CF50F2" w:rsidRPr="00190BCD" w:rsidRDefault="00CF50F2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BCD">
              <w:rPr>
                <w:rFonts w:ascii="Times New Roman" w:hAnsi="Times New Roman" w:cs="Times New Roman"/>
                <w:sz w:val="20"/>
                <w:szCs w:val="20"/>
              </w:rPr>
              <w:t>Дата, номер заключенного трехстороннего Соглашения</w:t>
            </w:r>
          </w:p>
        </w:tc>
        <w:tc>
          <w:tcPr>
            <w:tcW w:w="847" w:type="dxa"/>
          </w:tcPr>
          <w:p w:rsidR="00CF50F2" w:rsidRPr="00190BCD" w:rsidRDefault="00CF50F2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/контракта</w:t>
            </w:r>
          </w:p>
        </w:tc>
        <w:tc>
          <w:tcPr>
            <w:tcW w:w="1134" w:type="dxa"/>
          </w:tcPr>
          <w:p w:rsidR="00CF50F2" w:rsidRPr="00190BCD" w:rsidRDefault="00CF50F2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топлива (тонн)</w:t>
            </w:r>
          </w:p>
        </w:tc>
        <w:tc>
          <w:tcPr>
            <w:tcW w:w="1597" w:type="dxa"/>
          </w:tcPr>
          <w:p w:rsidR="00CF50F2" w:rsidRPr="00190BCD" w:rsidRDefault="00CF50F2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/контракта (руб.)</w:t>
            </w:r>
          </w:p>
        </w:tc>
        <w:tc>
          <w:tcPr>
            <w:tcW w:w="1723" w:type="dxa"/>
          </w:tcPr>
          <w:p w:rsidR="00CF50F2" w:rsidRPr="00190BCD" w:rsidRDefault="00CF50F2" w:rsidP="00CF5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Дата, номер дополнительного соглашения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/контракту, предмет заключения</w:t>
            </w:r>
          </w:p>
        </w:tc>
        <w:tc>
          <w:tcPr>
            <w:tcW w:w="932" w:type="dxa"/>
          </w:tcPr>
          <w:p w:rsidR="00CF50F2" w:rsidRPr="00190BCD" w:rsidRDefault="00CF50F2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топлива фактически (тонн)</w:t>
            </w:r>
          </w:p>
        </w:tc>
        <w:tc>
          <w:tcPr>
            <w:tcW w:w="1418" w:type="dxa"/>
          </w:tcPr>
          <w:p w:rsidR="00CF50F2" w:rsidRPr="00190BCD" w:rsidRDefault="00CF50F2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Получено топлива на сумму (руб.)</w:t>
            </w:r>
          </w:p>
        </w:tc>
        <w:tc>
          <w:tcPr>
            <w:tcW w:w="1417" w:type="dxa"/>
          </w:tcPr>
          <w:p w:rsidR="00CF50F2" w:rsidRDefault="00CF50F2" w:rsidP="00CF5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Оплачено поставщику (№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/п, </w:t>
            </w:r>
            <w:r w:rsidR="00A01B13">
              <w:rPr>
                <w:rFonts w:ascii="Times New Roman" w:hAnsi="Times New Roman" w:cs="Times New Roman"/>
                <w:sz w:val="20"/>
                <w:szCs w:val="20"/>
              </w:rPr>
              <w:t xml:space="preserve">дата п/п,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сумма п/п)</w:t>
            </w:r>
          </w:p>
        </w:tc>
      </w:tr>
      <w:tr w:rsidR="00CF50F2" w:rsidTr="00AF199B">
        <w:tc>
          <w:tcPr>
            <w:tcW w:w="485" w:type="dxa"/>
          </w:tcPr>
          <w:p w:rsidR="00CF50F2" w:rsidRPr="00B0685E" w:rsidRDefault="00CF50F2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vMerge w:val="restart"/>
            <w:vAlign w:val="center"/>
          </w:tcPr>
          <w:p w:rsidR="00CF50F2" w:rsidRPr="00B0685E" w:rsidRDefault="00CF50F2" w:rsidP="00B068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5E">
              <w:rPr>
                <w:rFonts w:ascii="Times New Roman" w:hAnsi="Times New Roman" w:cs="Times New Roman"/>
                <w:sz w:val="24"/>
                <w:szCs w:val="24"/>
              </w:rPr>
              <w:t>Соглашение №28 от 24.12.2014 на сумму 2 751 993,42 руб.</w:t>
            </w:r>
          </w:p>
        </w:tc>
        <w:tc>
          <w:tcPr>
            <w:tcW w:w="847" w:type="dxa"/>
          </w:tcPr>
          <w:p w:rsidR="00CF50F2" w:rsidRPr="00B0685E" w:rsidRDefault="00CF50F2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327</w:t>
            </w:r>
          </w:p>
        </w:tc>
        <w:tc>
          <w:tcPr>
            <w:tcW w:w="1134" w:type="dxa"/>
          </w:tcPr>
          <w:p w:rsidR="00CF50F2" w:rsidRPr="00B0685E" w:rsidRDefault="00CF50F2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8,467</w:t>
            </w:r>
          </w:p>
        </w:tc>
        <w:tc>
          <w:tcPr>
            <w:tcW w:w="1597" w:type="dxa"/>
          </w:tcPr>
          <w:p w:rsidR="00CF50F2" w:rsidRPr="00B0685E" w:rsidRDefault="00CF50F2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118 529,53</w:t>
            </w:r>
          </w:p>
        </w:tc>
        <w:tc>
          <w:tcPr>
            <w:tcW w:w="1723" w:type="dxa"/>
          </w:tcPr>
          <w:p w:rsidR="00CF50F2" w:rsidRPr="00B0685E" w:rsidRDefault="00CF50F2" w:rsidP="00C07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№ 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25.12.2014, увеличение количества </w:t>
            </w:r>
            <w:proofErr w:type="spellStart"/>
            <w:r w:rsidR="00C070CF">
              <w:rPr>
                <w:rFonts w:ascii="Times New Roman" w:hAnsi="Times New Roman" w:cs="Times New Roman"/>
                <w:sz w:val="24"/>
                <w:szCs w:val="24"/>
              </w:rPr>
              <w:t>поставляемого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топлива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3,76% (0,318 т</w:t>
            </w:r>
            <w:r w:rsidR="00C070CF">
              <w:rPr>
                <w:rFonts w:ascii="Times New Roman" w:hAnsi="Times New Roman" w:cs="Times New Roman"/>
                <w:sz w:val="24"/>
                <w:szCs w:val="24"/>
              </w:rPr>
              <w:t xml:space="preserve">, цена </w:t>
            </w:r>
            <w:proofErr w:type="gramStart"/>
            <w:r w:rsidR="00C070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070CF">
              <w:rPr>
                <w:rFonts w:ascii="Times New Roman" w:hAnsi="Times New Roman" w:cs="Times New Roman"/>
                <w:sz w:val="24"/>
                <w:szCs w:val="24"/>
              </w:rPr>
              <w:t>/контракта 122 981,22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18.02.2015 о расторжении (по факту поставки)</w:t>
            </w:r>
          </w:p>
        </w:tc>
        <w:tc>
          <w:tcPr>
            <w:tcW w:w="932" w:type="dxa"/>
          </w:tcPr>
          <w:p w:rsidR="00CF50F2" w:rsidRPr="00B0685E" w:rsidRDefault="00CF50F2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7,069</w:t>
            </w:r>
          </w:p>
        </w:tc>
        <w:tc>
          <w:tcPr>
            <w:tcW w:w="1418" w:type="dxa"/>
          </w:tcPr>
          <w:p w:rsidR="00CF50F2" w:rsidRPr="00B0685E" w:rsidRDefault="00CF50F2" w:rsidP="00AB4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98 958,</w:t>
            </w:r>
            <w:r w:rsidR="00AB45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1B13">
              <w:rPr>
                <w:rFonts w:ascii="Times New Roman" w:hAnsi="Times New Roman" w:cs="Times New Roman"/>
                <w:sz w:val="24"/>
                <w:szCs w:val="24"/>
              </w:rPr>
              <w:t xml:space="preserve"> (акт приема-передачи товара от 29.12.2014)</w:t>
            </w:r>
          </w:p>
        </w:tc>
        <w:tc>
          <w:tcPr>
            <w:tcW w:w="1417" w:type="dxa"/>
          </w:tcPr>
          <w:p w:rsidR="00CF50F2" w:rsidRDefault="00A01B13" w:rsidP="003C7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635899 от 30.12.2014</w:t>
            </w:r>
            <w:r w:rsidR="003C71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98 958,93 руб.</w:t>
            </w:r>
          </w:p>
        </w:tc>
      </w:tr>
      <w:tr w:rsidR="00CF50F2" w:rsidTr="00AF199B">
        <w:tc>
          <w:tcPr>
            <w:tcW w:w="485" w:type="dxa"/>
          </w:tcPr>
          <w:p w:rsidR="00CF50F2" w:rsidRPr="00B0685E" w:rsidRDefault="00CF50F2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vMerge/>
          </w:tcPr>
          <w:p w:rsidR="00CF50F2" w:rsidRPr="00B0685E" w:rsidRDefault="00CF50F2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F50F2" w:rsidRPr="00B0685E" w:rsidRDefault="00A01B13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328</w:t>
            </w:r>
          </w:p>
        </w:tc>
        <w:tc>
          <w:tcPr>
            <w:tcW w:w="1134" w:type="dxa"/>
          </w:tcPr>
          <w:p w:rsidR="00CF50F2" w:rsidRPr="00B0685E" w:rsidRDefault="00A01B13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97" w:type="dxa"/>
          </w:tcPr>
          <w:p w:rsidR="00CF50F2" w:rsidRPr="00B0685E" w:rsidRDefault="00A01B13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223 984,00</w:t>
            </w:r>
          </w:p>
        </w:tc>
        <w:tc>
          <w:tcPr>
            <w:tcW w:w="1723" w:type="dxa"/>
          </w:tcPr>
          <w:p w:rsidR="00CF50F2" w:rsidRPr="00B0685E" w:rsidRDefault="00A01B13" w:rsidP="00A01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CF50F2" w:rsidRPr="00B0685E" w:rsidRDefault="00A01B13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</w:tcPr>
          <w:p w:rsidR="00CF50F2" w:rsidRPr="00B0685E" w:rsidRDefault="00A01B13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223 984,0 (акт приема-передачи товара от 29.12.2014)</w:t>
            </w:r>
          </w:p>
        </w:tc>
        <w:tc>
          <w:tcPr>
            <w:tcW w:w="1417" w:type="dxa"/>
          </w:tcPr>
          <w:p w:rsidR="00CF50F2" w:rsidRPr="00B0685E" w:rsidRDefault="00A01B13" w:rsidP="003C7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>№ 63589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>от 30.12.2014</w:t>
            </w:r>
            <w:r w:rsidR="003C71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223 984,0</w:t>
            </w: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01B13" w:rsidTr="00AF199B">
        <w:tc>
          <w:tcPr>
            <w:tcW w:w="485" w:type="dxa"/>
          </w:tcPr>
          <w:p w:rsidR="00A01B13" w:rsidRPr="00B0685E" w:rsidRDefault="00A01B13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vMerge/>
          </w:tcPr>
          <w:p w:rsidR="00A01B13" w:rsidRPr="00B0685E" w:rsidRDefault="00A01B13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01B13" w:rsidRPr="00B0685E" w:rsidRDefault="00A01B13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329</w:t>
            </w:r>
          </w:p>
        </w:tc>
        <w:tc>
          <w:tcPr>
            <w:tcW w:w="1134" w:type="dxa"/>
          </w:tcPr>
          <w:p w:rsidR="00A01B13" w:rsidRPr="00B0685E" w:rsidRDefault="00A01B13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97" w:type="dxa"/>
          </w:tcPr>
          <w:p w:rsidR="00A01B13" w:rsidRPr="00B0685E" w:rsidRDefault="00A01B13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209 985,00</w:t>
            </w:r>
          </w:p>
        </w:tc>
        <w:tc>
          <w:tcPr>
            <w:tcW w:w="1723" w:type="dxa"/>
          </w:tcPr>
          <w:p w:rsidR="00A01B13" w:rsidRPr="00B0685E" w:rsidRDefault="00A01B13" w:rsidP="00A01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01B13" w:rsidRPr="00B0685E" w:rsidRDefault="00A01B13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</w:tcPr>
          <w:p w:rsidR="00A01B13" w:rsidRPr="00B0685E" w:rsidRDefault="00A01B13" w:rsidP="00A0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209 985,0 (акт приема-передачи товара от 29.12.2014)</w:t>
            </w:r>
          </w:p>
        </w:tc>
        <w:tc>
          <w:tcPr>
            <w:tcW w:w="1417" w:type="dxa"/>
          </w:tcPr>
          <w:p w:rsidR="00A01B13" w:rsidRPr="00B0685E" w:rsidRDefault="00A01B13" w:rsidP="003C7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>№ 63589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>от 30.12.2014</w:t>
            </w:r>
            <w:r w:rsidR="003C71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209 985,0</w:t>
            </w: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A01B13" w:rsidTr="00AF199B">
        <w:tc>
          <w:tcPr>
            <w:tcW w:w="485" w:type="dxa"/>
          </w:tcPr>
          <w:p w:rsidR="00A01B13" w:rsidRPr="00B0685E" w:rsidRDefault="00A01B13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2" w:type="dxa"/>
            <w:vMerge/>
          </w:tcPr>
          <w:p w:rsidR="00A01B13" w:rsidRPr="00B0685E" w:rsidRDefault="00A01B13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A01B13" w:rsidRPr="00B0685E" w:rsidRDefault="00A01B13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330</w:t>
            </w:r>
          </w:p>
        </w:tc>
        <w:tc>
          <w:tcPr>
            <w:tcW w:w="1134" w:type="dxa"/>
          </w:tcPr>
          <w:p w:rsidR="00A01B13" w:rsidRPr="00B0685E" w:rsidRDefault="00A01B13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97" w:type="dxa"/>
          </w:tcPr>
          <w:p w:rsidR="00A01B13" w:rsidRPr="00B0685E" w:rsidRDefault="00A01B13" w:rsidP="00A0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223 984,00</w:t>
            </w:r>
          </w:p>
        </w:tc>
        <w:tc>
          <w:tcPr>
            <w:tcW w:w="1723" w:type="dxa"/>
          </w:tcPr>
          <w:p w:rsidR="00A01B13" w:rsidRPr="00B0685E" w:rsidRDefault="00A01B13" w:rsidP="00A01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2" w:type="dxa"/>
          </w:tcPr>
          <w:p w:rsidR="00A01B13" w:rsidRPr="00B0685E" w:rsidRDefault="00A01B13" w:rsidP="00A0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</w:tcPr>
          <w:p w:rsidR="00A01B13" w:rsidRPr="00B0685E" w:rsidRDefault="00A01B13" w:rsidP="00A0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223 984,0 (акт приема-передачи товара от 29.12.2014)</w:t>
            </w:r>
          </w:p>
        </w:tc>
        <w:tc>
          <w:tcPr>
            <w:tcW w:w="1417" w:type="dxa"/>
          </w:tcPr>
          <w:p w:rsidR="00A01B13" w:rsidRPr="00B0685E" w:rsidRDefault="00A01B13" w:rsidP="003C7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>№ 63589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>от 30.12.2014</w:t>
            </w:r>
            <w:r w:rsidR="003C71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223 984,0</w:t>
            </w: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070CF" w:rsidTr="00AF199B">
        <w:tc>
          <w:tcPr>
            <w:tcW w:w="485" w:type="dxa"/>
          </w:tcPr>
          <w:p w:rsidR="00C070CF" w:rsidRPr="00B0685E" w:rsidRDefault="00C070CF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2" w:type="dxa"/>
            <w:vMerge/>
          </w:tcPr>
          <w:p w:rsidR="00C070CF" w:rsidRPr="00B0685E" w:rsidRDefault="00C070CF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070CF" w:rsidRPr="00B0685E" w:rsidRDefault="00C070CF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331</w:t>
            </w:r>
          </w:p>
        </w:tc>
        <w:tc>
          <w:tcPr>
            <w:tcW w:w="1134" w:type="dxa"/>
          </w:tcPr>
          <w:p w:rsidR="00C070CF" w:rsidRPr="00B0685E" w:rsidRDefault="00C070CF" w:rsidP="00A0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97" w:type="dxa"/>
          </w:tcPr>
          <w:p w:rsidR="00C070CF" w:rsidRPr="00B0685E" w:rsidRDefault="00C070CF" w:rsidP="00A0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223 984,00</w:t>
            </w:r>
          </w:p>
        </w:tc>
        <w:tc>
          <w:tcPr>
            <w:tcW w:w="1723" w:type="dxa"/>
          </w:tcPr>
          <w:p w:rsidR="00C070CF" w:rsidRPr="00B0685E" w:rsidRDefault="00C070CF" w:rsidP="00C07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№ 340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 от 25.12.2014, увеличение количества 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топлива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1,6 т, 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15E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 246 382,40 руб.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№ 37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 от 18.02.2015 о расторжении (по факту поставки)</w:t>
            </w:r>
          </w:p>
        </w:tc>
        <w:tc>
          <w:tcPr>
            <w:tcW w:w="932" w:type="dxa"/>
          </w:tcPr>
          <w:p w:rsidR="00C070CF" w:rsidRPr="00B0685E" w:rsidRDefault="00C070CF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16,0</w:t>
            </w:r>
          </w:p>
        </w:tc>
        <w:tc>
          <w:tcPr>
            <w:tcW w:w="1418" w:type="dxa"/>
          </w:tcPr>
          <w:p w:rsidR="00C070CF" w:rsidRPr="00B0685E" w:rsidRDefault="00C070CF" w:rsidP="00C07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223 984,0 (акт приема-передачи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 от 29.12.2014)</w:t>
            </w:r>
          </w:p>
        </w:tc>
        <w:tc>
          <w:tcPr>
            <w:tcW w:w="1417" w:type="dxa"/>
          </w:tcPr>
          <w:p w:rsidR="00C070CF" w:rsidRPr="00B0685E" w:rsidRDefault="00C070CF" w:rsidP="003C7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63589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>от 30.12.2014</w:t>
            </w:r>
            <w:r w:rsidR="003C71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223 984,0</w:t>
            </w: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C070CF" w:rsidTr="00AF199B">
        <w:tc>
          <w:tcPr>
            <w:tcW w:w="485" w:type="dxa"/>
          </w:tcPr>
          <w:p w:rsidR="00C070CF" w:rsidRPr="00B0685E" w:rsidRDefault="00C070CF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2" w:type="dxa"/>
            <w:vMerge/>
          </w:tcPr>
          <w:p w:rsidR="00C070CF" w:rsidRPr="00B0685E" w:rsidRDefault="00C070CF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070CF" w:rsidRPr="00B0685E" w:rsidRDefault="00C070CF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332 </w:t>
            </w:r>
          </w:p>
        </w:tc>
        <w:tc>
          <w:tcPr>
            <w:tcW w:w="1134" w:type="dxa"/>
          </w:tcPr>
          <w:p w:rsidR="00C070CF" w:rsidRPr="00B0685E" w:rsidRDefault="00C070CF" w:rsidP="00C07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97" w:type="dxa"/>
          </w:tcPr>
          <w:p w:rsidR="00C070CF" w:rsidRPr="00B0685E" w:rsidRDefault="00C070CF" w:rsidP="00C07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223 984,00</w:t>
            </w:r>
          </w:p>
        </w:tc>
        <w:tc>
          <w:tcPr>
            <w:tcW w:w="1723" w:type="dxa"/>
          </w:tcPr>
          <w:p w:rsidR="00C070CF" w:rsidRPr="00B0685E" w:rsidRDefault="00C070CF" w:rsidP="00C07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№ 341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 от 25.12.2014, увеличение количества топлива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1,6 т, 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15E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 246 382,40 руб.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№ 39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 от 18.02.2015 о расторжении (по факту поставки)</w:t>
            </w:r>
          </w:p>
        </w:tc>
        <w:tc>
          <w:tcPr>
            <w:tcW w:w="932" w:type="dxa"/>
          </w:tcPr>
          <w:p w:rsidR="00C070CF" w:rsidRPr="00B0685E" w:rsidRDefault="00C070CF" w:rsidP="00C07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18" w:type="dxa"/>
          </w:tcPr>
          <w:p w:rsidR="00C070CF" w:rsidRPr="00B0685E" w:rsidRDefault="00C070CF" w:rsidP="00C07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223 984,0 (акт приема-передачи товара от 29.12.2014)</w:t>
            </w:r>
          </w:p>
        </w:tc>
        <w:tc>
          <w:tcPr>
            <w:tcW w:w="1417" w:type="dxa"/>
          </w:tcPr>
          <w:p w:rsidR="00C070CF" w:rsidRPr="00B0685E" w:rsidRDefault="00C070CF" w:rsidP="003C7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>№ 63589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>от 30.12.2014</w:t>
            </w:r>
            <w:r w:rsidR="003C71C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223 984,0</w:t>
            </w:r>
            <w:r w:rsidRPr="00A01B1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070CF" w:rsidTr="00AF199B">
        <w:tc>
          <w:tcPr>
            <w:tcW w:w="485" w:type="dxa"/>
          </w:tcPr>
          <w:p w:rsidR="00C070CF" w:rsidRPr="00B0685E" w:rsidRDefault="00C070CF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2" w:type="dxa"/>
            <w:vMerge/>
          </w:tcPr>
          <w:p w:rsidR="00C070CF" w:rsidRPr="00B0685E" w:rsidRDefault="00C070CF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C070CF" w:rsidRPr="00B0685E" w:rsidRDefault="00C070CF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333</w:t>
            </w:r>
          </w:p>
        </w:tc>
        <w:tc>
          <w:tcPr>
            <w:tcW w:w="1134" w:type="dxa"/>
          </w:tcPr>
          <w:p w:rsidR="00C070CF" w:rsidRPr="00B0685E" w:rsidRDefault="00C070CF" w:rsidP="00C07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97" w:type="dxa"/>
          </w:tcPr>
          <w:p w:rsidR="00C070CF" w:rsidRPr="00B0685E" w:rsidRDefault="00C070CF" w:rsidP="00C070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223 984,00</w:t>
            </w:r>
          </w:p>
        </w:tc>
        <w:tc>
          <w:tcPr>
            <w:tcW w:w="1723" w:type="dxa"/>
          </w:tcPr>
          <w:p w:rsidR="00C070CF" w:rsidRPr="00B0685E" w:rsidRDefault="00C070CF" w:rsidP="00AF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№ 34</w:t>
            </w:r>
            <w:r w:rsidR="00815EBA"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 от 25.12.2014, увеличение количества топлива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1,6 т, 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15E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 246 382,40 руб.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15EBA"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15EBA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.2015 о расторжении </w:t>
            </w:r>
            <w:r w:rsidR="00815EBA">
              <w:rPr>
                <w:rFonts w:ascii="Times New Roman" w:hAnsi="Times New Roman" w:cs="Times New Roman"/>
                <w:sz w:val="24"/>
                <w:szCs w:val="24"/>
              </w:rPr>
              <w:t>(качество топлива не соответствует условиям м/контракта)</w:t>
            </w:r>
          </w:p>
        </w:tc>
        <w:tc>
          <w:tcPr>
            <w:tcW w:w="932" w:type="dxa"/>
          </w:tcPr>
          <w:p w:rsidR="00C070CF" w:rsidRPr="00B0685E" w:rsidRDefault="00815EBA" w:rsidP="0081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070CF" w:rsidRPr="00B0685E" w:rsidRDefault="00815EBA" w:rsidP="0081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070CF" w:rsidRPr="00B0685E" w:rsidRDefault="00815EBA" w:rsidP="0081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EBA" w:rsidTr="00AF199B">
        <w:tc>
          <w:tcPr>
            <w:tcW w:w="485" w:type="dxa"/>
          </w:tcPr>
          <w:p w:rsidR="00815EBA" w:rsidRPr="00B0685E" w:rsidRDefault="00815EBA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vMerge/>
          </w:tcPr>
          <w:p w:rsidR="00815EBA" w:rsidRPr="00B0685E" w:rsidRDefault="00815EBA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15EBA" w:rsidRPr="00B0685E" w:rsidRDefault="00815EBA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334</w:t>
            </w:r>
          </w:p>
        </w:tc>
        <w:tc>
          <w:tcPr>
            <w:tcW w:w="1134" w:type="dxa"/>
          </w:tcPr>
          <w:p w:rsidR="00815EBA" w:rsidRPr="00B0685E" w:rsidRDefault="00815EBA" w:rsidP="0081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97" w:type="dxa"/>
          </w:tcPr>
          <w:p w:rsidR="00815EBA" w:rsidRPr="00B0685E" w:rsidRDefault="00815EBA" w:rsidP="0081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223 984,00</w:t>
            </w:r>
          </w:p>
        </w:tc>
        <w:tc>
          <w:tcPr>
            <w:tcW w:w="1723" w:type="dxa"/>
          </w:tcPr>
          <w:p w:rsidR="00815EBA" w:rsidRPr="00B0685E" w:rsidRDefault="00815EBA" w:rsidP="00AF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№ 343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от 25.12.2014, увеличение количества топлива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1,6 т, 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/контракта 246 382,40 руб.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№ 22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.2015 о 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расторжении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(качество топлива не соответствует условиям м/контракта)</w:t>
            </w:r>
          </w:p>
        </w:tc>
        <w:tc>
          <w:tcPr>
            <w:tcW w:w="932" w:type="dxa"/>
          </w:tcPr>
          <w:p w:rsidR="00815EBA" w:rsidRPr="00B0685E" w:rsidRDefault="00815EBA" w:rsidP="0081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815EBA" w:rsidRPr="00B0685E" w:rsidRDefault="00815EBA" w:rsidP="0081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15EBA" w:rsidRPr="00B0685E" w:rsidRDefault="00815EBA" w:rsidP="0081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EBA" w:rsidTr="00AF199B">
        <w:tc>
          <w:tcPr>
            <w:tcW w:w="485" w:type="dxa"/>
          </w:tcPr>
          <w:p w:rsidR="00815EBA" w:rsidRPr="00B0685E" w:rsidRDefault="00815EBA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2" w:type="dxa"/>
            <w:vMerge/>
          </w:tcPr>
          <w:p w:rsidR="00815EBA" w:rsidRPr="00B0685E" w:rsidRDefault="00815EBA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15EBA" w:rsidRPr="00B0685E" w:rsidRDefault="00815EBA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335</w:t>
            </w:r>
          </w:p>
        </w:tc>
        <w:tc>
          <w:tcPr>
            <w:tcW w:w="1134" w:type="dxa"/>
          </w:tcPr>
          <w:p w:rsidR="00815EBA" w:rsidRPr="00B0685E" w:rsidRDefault="00815EBA" w:rsidP="0081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97" w:type="dxa"/>
          </w:tcPr>
          <w:p w:rsidR="00815EBA" w:rsidRPr="00B0685E" w:rsidRDefault="00815EBA" w:rsidP="0081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223 984,00</w:t>
            </w:r>
          </w:p>
        </w:tc>
        <w:tc>
          <w:tcPr>
            <w:tcW w:w="1723" w:type="dxa"/>
          </w:tcPr>
          <w:p w:rsidR="00815EBA" w:rsidRPr="00B0685E" w:rsidRDefault="00815EBA" w:rsidP="00AF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№ 344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 от 25.12.2014, увеличение количества топлива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1,6 т, 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/контракта 246 382,40 руб.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№ 21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.2015 о расторжении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(качество топлива не соответствует условиям м/контракта)</w:t>
            </w:r>
          </w:p>
        </w:tc>
        <w:tc>
          <w:tcPr>
            <w:tcW w:w="932" w:type="dxa"/>
          </w:tcPr>
          <w:p w:rsidR="00815EBA" w:rsidRPr="00B0685E" w:rsidRDefault="00815EBA" w:rsidP="0081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15EBA" w:rsidRPr="00B0685E" w:rsidRDefault="00815EBA" w:rsidP="0081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15EBA" w:rsidRPr="00B0685E" w:rsidRDefault="00815EBA" w:rsidP="0081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5EBA" w:rsidTr="00AF199B">
        <w:tc>
          <w:tcPr>
            <w:tcW w:w="485" w:type="dxa"/>
          </w:tcPr>
          <w:p w:rsidR="00815EBA" w:rsidRPr="00B0685E" w:rsidRDefault="00815EBA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2" w:type="dxa"/>
            <w:vMerge/>
          </w:tcPr>
          <w:p w:rsidR="00815EBA" w:rsidRPr="00B0685E" w:rsidRDefault="00815EBA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15EBA" w:rsidRPr="00B0685E" w:rsidRDefault="00815EBA" w:rsidP="0081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336</w:t>
            </w:r>
          </w:p>
        </w:tc>
        <w:tc>
          <w:tcPr>
            <w:tcW w:w="1134" w:type="dxa"/>
          </w:tcPr>
          <w:p w:rsidR="00815EBA" w:rsidRPr="00B0685E" w:rsidRDefault="00815EBA" w:rsidP="0081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97" w:type="dxa"/>
          </w:tcPr>
          <w:p w:rsidR="00815EBA" w:rsidRPr="00B0685E" w:rsidRDefault="00815EBA" w:rsidP="0081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223 984,00</w:t>
            </w:r>
          </w:p>
        </w:tc>
        <w:tc>
          <w:tcPr>
            <w:tcW w:w="1723" w:type="dxa"/>
          </w:tcPr>
          <w:p w:rsidR="00815EBA" w:rsidRPr="00B0685E" w:rsidRDefault="00815EBA" w:rsidP="00AF1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№ 345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 от 25.12.2014, увеличение количества топлива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1,6 т, 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/контракта 246 382,40 руб.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C523C"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.2015 о расторжении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(качество топлива не соответствует условиям м/контракта)</w:t>
            </w:r>
          </w:p>
        </w:tc>
        <w:tc>
          <w:tcPr>
            <w:tcW w:w="932" w:type="dxa"/>
          </w:tcPr>
          <w:p w:rsidR="00815EBA" w:rsidRPr="00B0685E" w:rsidRDefault="00815EBA" w:rsidP="0081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15EBA" w:rsidRPr="00B0685E" w:rsidRDefault="00815EBA" w:rsidP="0081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15EBA" w:rsidRPr="00B0685E" w:rsidRDefault="00815EBA" w:rsidP="0081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23C" w:rsidTr="00AF199B">
        <w:tc>
          <w:tcPr>
            <w:tcW w:w="485" w:type="dxa"/>
          </w:tcPr>
          <w:p w:rsidR="008C523C" w:rsidRPr="00B0685E" w:rsidRDefault="008C523C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2" w:type="dxa"/>
            <w:vMerge/>
          </w:tcPr>
          <w:p w:rsidR="008C523C" w:rsidRPr="00B0685E" w:rsidRDefault="008C523C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C523C" w:rsidRPr="00B0685E" w:rsidRDefault="008C523C" w:rsidP="008C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337</w:t>
            </w:r>
          </w:p>
        </w:tc>
        <w:tc>
          <w:tcPr>
            <w:tcW w:w="1134" w:type="dxa"/>
          </w:tcPr>
          <w:p w:rsidR="008C523C" w:rsidRPr="00B0685E" w:rsidRDefault="008C523C" w:rsidP="008C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97" w:type="dxa"/>
          </w:tcPr>
          <w:p w:rsidR="008C523C" w:rsidRPr="00B0685E" w:rsidRDefault="008C523C" w:rsidP="008C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223 984,00</w:t>
            </w:r>
          </w:p>
        </w:tc>
        <w:tc>
          <w:tcPr>
            <w:tcW w:w="1723" w:type="dxa"/>
          </w:tcPr>
          <w:p w:rsidR="008C523C" w:rsidRDefault="008C523C" w:rsidP="008C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№ 346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 от 25.12.2014, увеличение количества топлива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1,6 т, 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/контракта 246 382,40 руб.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№ 19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.2015 о расторжении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(качество топлива не соответствует условиям м/контракта)</w:t>
            </w:r>
          </w:p>
          <w:p w:rsidR="008C523C" w:rsidRPr="00B0685E" w:rsidRDefault="008C523C" w:rsidP="008C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C523C" w:rsidRPr="00B0685E" w:rsidRDefault="008C523C" w:rsidP="008C5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</w:tcPr>
          <w:p w:rsidR="008C523C" w:rsidRPr="00B0685E" w:rsidRDefault="008C523C" w:rsidP="008C5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523C" w:rsidRPr="00B0685E" w:rsidRDefault="008C523C" w:rsidP="008C5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23C" w:rsidTr="00AF199B">
        <w:tc>
          <w:tcPr>
            <w:tcW w:w="485" w:type="dxa"/>
          </w:tcPr>
          <w:p w:rsidR="008C523C" w:rsidRPr="00B0685E" w:rsidRDefault="008C523C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2" w:type="dxa"/>
            <w:vMerge/>
          </w:tcPr>
          <w:p w:rsidR="008C523C" w:rsidRPr="00B0685E" w:rsidRDefault="008C523C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8C523C" w:rsidRPr="00B0685E" w:rsidRDefault="008C523C" w:rsidP="008C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338</w:t>
            </w:r>
          </w:p>
        </w:tc>
        <w:tc>
          <w:tcPr>
            <w:tcW w:w="1134" w:type="dxa"/>
          </w:tcPr>
          <w:p w:rsidR="008C523C" w:rsidRPr="00B0685E" w:rsidRDefault="008C523C" w:rsidP="008C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597" w:type="dxa"/>
          </w:tcPr>
          <w:p w:rsidR="008C523C" w:rsidRPr="00B0685E" w:rsidRDefault="008C523C" w:rsidP="008C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223 984,00</w:t>
            </w:r>
          </w:p>
        </w:tc>
        <w:tc>
          <w:tcPr>
            <w:tcW w:w="1723" w:type="dxa"/>
          </w:tcPr>
          <w:p w:rsidR="008C523C" w:rsidRPr="00B0685E" w:rsidRDefault="008C523C" w:rsidP="008C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№ 347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 от 25.12.2014, увеличение количества топлива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>%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1,6 т, цена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/контракта 246 382,40 руб.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83EA9">
              <w:rPr>
                <w:rFonts w:ascii="Times New Roman" w:hAnsi="Times New Roman" w:cs="Times New Roman"/>
                <w:b/>
                <w:sz w:val="24"/>
                <w:szCs w:val="24"/>
              </w:rPr>
              <w:t>№ 20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Pr="00C070CF">
              <w:rPr>
                <w:rFonts w:ascii="Times New Roman" w:hAnsi="Times New Roman" w:cs="Times New Roman"/>
                <w:sz w:val="24"/>
                <w:szCs w:val="24"/>
              </w:rPr>
              <w:t xml:space="preserve">.2015 о расторжении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(качество топлива не соответствует условиям м/контракта)</w:t>
            </w:r>
          </w:p>
        </w:tc>
        <w:tc>
          <w:tcPr>
            <w:tcW w:w="932" w:type="dxa"/>
          </w:tcPr>
          <w:p w:rsidR="008C523C" w:rsidRPr="00B0685E" w:rsidRDefault="008C523C" w:rsidP="008C5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C523C" w:rsidRPr="00B0685E" w:rsidRDefault="008C523C" w:rsidP="008C5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C523C" w:rsidRPr="00B0685E" w:rsidRDefault="008C523C" w:rsidP="008C5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23C" w:rsidTr="00AF199B">
        <w:tc>
          <w:tcPr>
            <w:tcW w:w="485" w:type="dxa"/>
          </w:tcPr>
          <w:p w:rsidR="008C523C" w:rsidRPr="00B0685E" w:rsidRDefault="008C523C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C523C" w:rsidRPr="00B0685E" w:rsidRDefault="008C523C" w:rsidP="003771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47" w:type="dxa"/>
          </w:tcPr>
          <w:p w:rsidR="008C523C" w:rsidRDefault="008C523C" w:rsidP="008C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523C" w:rsidRDefault="00AF199B" w:rsidP="008C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183,464</w:t>
            </w:r>
          </w:p>
        </w:tc>
        <w:tc>
          <w:tcPr>
            <w:tcW w:w="1597" w:type="dxa"/>
          </w:tcPr>
          <w:p w:rsidR="008C523C" w:rsidRDefault="00AF199B" w:rsidP="008C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2 568 354,53</w:t>
            </w:r>
          </w:p>
        </w:tc>
        <w:tc>
          <w:tcPr>
            <w:tcW w:w="1723" w:type="dxa"/>
          </w:tcPr>
          <w:p w:rsidR="008C523C" w:rsidRPr="00C070CF" w:rsidRDefault="008C523C" w:rsidP="008C5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8C523C" w:rsidRDefault="00AF199B" w:rsidP="008C5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86,069</w:t>
            </w:r>
          </w:p>
        </w:tc>
        <w:tc>
          <w:tcPr>
            <w:tcW w:w="1418" w:type="dxa"/>
          </w:tcPr>
          <w:p w:rsidR="008C523C" w:rsidRPr="00AB45A7" w:rsidRDefault="00AF199B" w:rsidP="00AB4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45A7">
              <w:rPr>
                <w:rFonts w:ascii="Times New Roman" w:hAnsi="Times New Roman" w:cs="Times New Roman"/>
              </w:rPr>
              <w:t>1 204 879,</w:t>
            </w:r>
            <w:r w:rsidR="00AB45A7" w:rsidRPr="00AB45A7">
              <w:rPr>
                <w:rFonts w:ascii="Times New Roman" w:hAnsi="Times New Roman" w:cs="Times New Roman"/>
              </w:rPr>
              <w:t>9</w:t>
            </w:r>
            <w:r w:rsidRPr="00AB4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C523C" w:rsidRPr="00AB45A7" w:rsidRDefault="00AF199B" w:rsidP="00AB45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45A7">
              <w:rPr>
                <w:rFonts w:ascii="Times New Roman" w:hAnsi="Times New Roman" w:cs="Times New Roman"/>
              </w:rPr>
              <w:t>1 204 879,</w:t>
            </w:r>
            <w:r w:rsidR="00AB45A7">
              <w:rPr>
                <w:rFonts w:ascii="Times New Roman" w:hAnsi="Times New Roman" w:cs="Times New Roman"/>
              </w:rPr>
              <w:t>9</w:t>
            </w:r>
            <w:r w:rsidRPr="00AB45A7">
              <w:rPr>
                <w:rFonts w:ascii="Times New Roman" w:hAnsi="Times New Roman" w:cs="Times New Roman"/>
              </w:rPr>
              <w:t>3</w:t>
            </w:r>
          </w:p>
        </w:tc>
      </w:tr>
    </w:tbl>
    <w:p w:rsidR="006D68BC" w:rsidRDefault="00153D82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вышеуказанно</w:t>
      </w:r>
      <w:r w:rsidR="00D93BB8">
        <w:rPr>
          <w:rFonts w:ascii="Times New Roman" w:hAnsi="Times New Roman" w:cs="Times New Roman"/>
          <w:sz w:val="28"/>
          <w:szCs w:val="28"/>
        </w:rPr>
        <w:t>й таблицы</w:t>
      </w:r>
      <w:r w:rsidR="00AB2085">
        <w:rPr>
          <w:rFonts w:ascii="Times New Roman" w:hAnsi="Times New Roman" w:cs="Times New Roman"/>
          <w:sz w:val="28"/>
          <w:szCs w:val="28"/>
        </w:rPr>
        <w:t xml:space="preserve">, заключено </w:t>
      </w:r>
      <w:r w:rsidR="00D93BB8">
        <w:rPr>
          <w:rFonts w:ascii="Times New Roman" w:hAnsi="Times New Roman" w:cs="Times New Roman"/>
          <w:sz w:val="28"/>
          <w:szCs w:val="28"/>
        </w:rPr>
        <w:t xml:space="preserve">12 </w:t>
      </w:r>
      <w:r w:rsidR="00AB2085">
        <w:rPr>
          <w:rFonts w:ascii="Times New Roman" w:hAnsi="Times New Roman" w:cs="Times New Roman"/>
          <w:sz w:val="28"/>
          <w:szCs w:val="28"/>
        </w:rPr>
        <w:t>контрактов с ООО Нефтяная компания «</w:t>
      </w:r>
      <w:proofErr w:type="spellStart"/>
      <w:r w:rsidR="00AB2085">
        <w:rPr>
          <w:rFonts w:ascii="Times New Roman" w:hAnsi="Times New Roman" w:cs="Times New Roman"/>
          <w:sz w:val="28"/>
          <w:szCs w:val="28"/>
        </w:rPr>
        <w:t>Нафта</w:t>
      </w:r>
      <w:proofErr w:type="spellEnd"/>
      <w:r w:rsidR="00AB2085">
        <w:rPr>
          <w:rFonts w:ascii="Times New Roman" w:hAnsi="Times New Roman" w:cs="Times New Roman"/>
          <w:sz w:val="28"/>
          <w:szCs w:val="28"/>
        </w:rPr>
        <w:t xml:space="preserve">-Каспий» на поставку топочного мазута в количестве 183,464 тонны на сумму 2 568 354,53 руб. </w:t>
      </w:r>
      <w:r w:rsidR="00D93BB8">
        <w:rPr>
          <w:rFonts w:ascii="Times New Roman" w:hAnsi="Times New Roman" w:cs="Times New Roman"/>
          <w:sz w:val="28"/>
          <w:szCs w:val="28"/>
        </w:rPr>
        <w:t xml:space="preserve">Из них расторгнуто </w:t>
      </w:r>
      <w:r w:rsidR="0065226D">
        <w:rPr>
          <w:rFonts w:ascii="Times New Roman" w:hAnsi="Times New Roman" w:cs="Times New Roman"/>
          <w:sz w:val="28"/>
          <w:szCs w:val="28"/>
        </w:rPr>
        <w:t>6</w:t>
      </w:r>
      <w:r w:rsidR="00D93BB8">
        <w:rPr>
          <w:rFonts w:ascii="Times New Roman" w:hAnsi="Times New Roman" w:cs="Times New Roman"/>
          <w:sz w:val="28"/>
          <w:szCs w:val="28"/>
        </w:rPr>
        <w:t xml:space="preserve"> контрактов</w:t>
      </w:r>
      <w:r>
        <w:rPr>
          <w:rFonts w:ascii="Times New Roman" w:hAnsi="Times New Roman" w:cs="Times New Roman"/>
          <w:sz w:val="28"/>
          <w:szCs w:val="28"/>
        </w:rPr>
        <w:t>, так как поставленный мазут оказался ненадлежащего качества.</w:t>
      </w:r>
      <w:r w:rsidR="006D68BC">
        <w:rPr>
          <w:rFonts w:ascii="Times New Roman" w:hAnsi="Times New Roman" w:cs="Times New Roman"/>
          <w:sz w:val="28"/>
          <w:szCs w:val="28"/>
        </w:rPr>
        <w:t xml:space="preserve"> И не соответствовал условиям контракта. </w:t>
      </w:r>
    </w:p>
    <w:p w:rsidR="00377149" w:rsidRDefault="0065226D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B2085">
        <w:rPr>
          <w:rFonts w:ascii="Times New Roman" w:hAnsi="Times New Roman" w:cs="Times New Roman"/>
          <w:sz w:val="28"/>
          <w:szCs w:val="28"/>
        </w:rPr>
        <w:t>актически</w:t>
      </w:r>
      <w:r w:rsidR="004A20CA">
        <w:rPr>
          <w:rFonts w:ascii="Times New Roman" w:hAnsi="Times New Roman" w:cs="Times New Roman"/>
          <w:sz w:val="28"/>
          <w:szCs w:val="28"/>
        </w:rPr>
        <w:t xml:space="preserve"> поставлено топлива администрации МО «Город Ахтубинск» в количест</w:t>
      </w:r>
      <w:r w:rsidR="008A28A4">
        <w:rPr>
          <w:rFonts w:ascii="Times New Roman" w:hAnsi="Times New Roman" w:cs="Times New Roman"/>
          <w:sz w:val="28"/>
          <w:szCs w:val="28"/>
        </w:rPr>
        <w:t>ве 86</w:t>
      </w:r>
      <w:r w:rsidR="006C2A40">
        <w:rPr>
          <w:rFonts w:ascii="Times New Roman" w:hAnsi="Times New Roman" w:cs="Times New Roman"/>
          <w:sz w:val="28"/>
          <w:szCs w:val="28"/>
        </w:rPr>
        <w:t>,</w:t>
      </w:r>
      <w:r w:rsidR="008A28A4">
        <w:rPr>
          <w:rFonts w:ascii="Times New Roman" w:hAnsi="Times New Roman" w:cs="Times New Roman"/>
          <w:sz w:val="28"/>
          <w:szCs w:val="28"/>
        </w:rPr>
        <w:t>069 тонн на сумму 1 204 879,</w:t>
      </w:r>
      <w:r w:rsidR="00AB45A7">
        <w:rPr>
          <w:rFonts w:ascii="Times New Roman" w:hAnsi="Times New Roman" w:cs="Times New Roman"/>
          <w:sz w:val="28"/>
          <w:szCs w:val="28"/>
        </w:rPr>
        <w:t>9</w:t>
      </w:r>
      <w:r w:rsidR="008A28A4">
        <w:rPr>
          <w:rFonts w:ascii="Times New Roman" w:hAnsi="Times New Roman" w:cs="Times New Roman"/>
          <w:sz w:val="28"/>
          <w:szCs w:val="28"/>
        </w:rPr>
        <w:t xml:space="preserve">3 руб. Остаток неиспользованной субсидии на 01.01.2015 составил </w:t>
      </w:r>
      <w:r w:rsidR="008A28A4" w:rsidRPr="006C4E3F">
        <w:rPr>
          <w:rFonts w:ascii="Times New Roman" w:hAnsi="Times New Roman" w:cs="Times New Roman"/>
          <w:b/>
          <w:sz w:val="28"/>
          <w:szCs w:val="28"/>
        </w:rPr>
        <w:t>1 547 113,</w:t>
      </w:r>
      <w:r w:rsidR="00AB45A7" w:rsidRPr="006C4E3F">
        <w:rPr>
          <w:rFonts w:ascii="Times New Roman" w:hAnsi="Times New Roman" w:cs="Times New Roman"/>
          <w:b/>
          <w:sz w:val="28"/>
          <w:szCs w:val="28"/>
        </w:rPr>
        <w:t>4</w:t>
      </w:r>
      <w:r w:rsidR="008A28A4" w:rsidRPr="006C4E3F">
        <w:rPr>
          <w:rFonts w:ascii="Times New Roman" w:hAnsi="Times New Roman" w:cs="Times New Roman"/>
          <w:b/>
          <w:sz w:val="28"/>
          <w:szCs w:val="28"/>
        </w:rPr>
        <w:t>9 руб</w:t>
      </w:r>
      <w:r w:rsidR="008A28A4">
        <w:rPr>
          <w:rFonts w:ascii="Times New Roman" w:hAnsi="Times New Roman" w:cs="Times New Roman"/>
          <w:sz w:val="28"/>
          <w:szCs w:val="28"/>
        </w:rPr>
        <w:t>.</w:t>
      </w:r>
      <w:r w:rsidR="007070C8">
        <w:rPr>
          <w:rFonts w:ascii="Times New Roman" w:hAnsi="Times New Roman" w:cs="Times New Roman"/>
          <w:sz w:val="28"/>
          <w:szCs w:val="28"/>
        </w:rPr>
        <w:t xml:space="preserve"> Остаток отражен в Справке по консолидируемым отчетам (ф.0503125) на 01.01.2015.</w:t>
      </w:r>
    </w:p>
    <w:p w:rsidR="00377149" w:rsidRDefault="008A28A4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платежных поручениях</w:t>
      </w:r>
      <w:r w:rsidR="00D93BB8">
        <w:rPr>
          <w:rFonts w:ascii="Times New Roman" w:hAnsi="Times New Roman" w:cs="Times New Roman"/>
          <w:sz w:val="28"/>
          <w:szCs w:val="28"/>
        </w:rPr>
        <w:t>, указанных в таблице,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A40">
        <w:rPr>
          <w:rFonts w:ascii="Times New Roman" w:hAnsi="Times New Roman" w:cs="Times New Roman"/>
          <w:sz w:val="28"/>
          <w:szCs w:val="28"/>
        </w:rPr>
        <w:t xml:space="preserve">на оплату поставщику за поставленное топливо </w:t>
      </w:r>
      <w:r>
        <w:rPr>
          <w:rFonts w:ascii="Times New Roman" w:hAnsi="Times New Roman" w:cs="Times New Roman"/>
          <w:sz w:val="28"/>
          <w:szCs w:val="28"/>
        </w:rPr>
        <w:t xml:space="preserve">в поле назначения платежа </w:t>
      </w:r>
      <w:r w:rsidR="006C2A40">
        <w:rPr>
          <w:rFonts w:ascii="Times New Roman" w:hAnsi="Times New Roman" w:cs="Times New Roman"/>
          <w:sz w:val="28"/>
          <w:szCs w:val="28"/>
        </w:rPr>
        <w:t xml:space="preserve">выявлено несоответствие в наименовании товара. Указано: «за поставку печного топлива». Предмет контрактов – </w:t>
      </w:r>
      <w:r w:rsidR="00926EC6">
        <w:rPr>
          <w:rFonts w:ascii="Times New Roman" w:hAnsi="Times New Roman" w:cs="Times New Roman"/>
          <w:sz w:val="28"/>
          <w:szCs w:val="28"/>
        </w:rPr>
        <w:t xml:space="preserve">закупка </w:t>
      </w:r>
      <w:r w:rsidR="006C2A40">
        <w:rPr>
          <w:rFonts w:ascii="Times New Roman" w:hAnsi="Times New Roman" w:cs="Times New Roman"/>
          <w:sz w:val="28"/>
          <w:szCs w:val="28"/>
        </w:rPr>
        <w:t>топочн</w:t>
      </w:r>
      <w:r w:rsidR="00926EC6">
        <w:rPr>
          <w:rFonts w:ascii="Times New Roman" w:hAnsi="Times New Roman" w:cs="Times New Roman"/>
          <w:sz w:val="28"/>
          <w:szCs w:val="28"/>
        </w:rPr>
        <w:t>ого</w:t>
      </w:r>
      <w:r w:rsidR="006C2A40">
        <w:rPr>
          <w:rFonts w:ascii="Times New Roman" w:hAnsi="Times New Roman" w:cs="Times New Roman"/>
          <w:sz w:val="28"/>
          <w:szCs w:val="28"/>
        </w:rPr>
        <w:t xml:space="preserve"> мазут</w:t>
      </w:r>
      <w:r w:rsidR="00926EC6">
        <w:rPr>
          <w:rFonts w:ascii="Times New Roman" w:hAnsi="Times New Roman" w:cs="Times New Roman"/>
          <w:sz w:val="28"/>
          <w:szCs w:val="28"/>
        </w:rPr>
        <w:t>а</w:t>
      </w:r>
      <w:r w:rsidR="006C2A40">
        <w:rPr>
          <w:rFonts w:ascii="Times New Roman" w:hAnsi="Times New Roman" w:cs="Times New Roman"/>
          <w:sz w:val="28"/>
          <w:szCs w:val="28"/>
        </w:rPr>
        <w:t>.</w:t>
      </w:r>
    </w:p>
    <w:p w:rsidR="004F1112" w:rsidRDefault="004F1112" w:rsidP="008C6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товарным накладным поставка мазута по контракт</w:t>
      </w:r>
      <w:r w:rsidR="006C2A4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C2A40">
        <w:rPr>
          <w:rFonts w:ascii="Times New Roman" w:hAnsi="Times New Roman" w:cs="Times New Roman"/>
          <w:sz w:val="28"/>
          <w:szCs w:val="28"/>
        </w:rPr>
        <w:t>327-332 от 25.12.2014</w:t>
      </w:r>
      <w:r>
        <w:rPr>
          <w:rFonts w:ascii="Times New Roman" w:hAnsi="Times New Roman" w:cs="Times New Roman"/>
          <w:sz w:val="28"/>
          <w:szCs w:val="28"/>
        </w:rPr>
        <w:t xml:space="preserve"> была осуществлена </w:t>
      </w:r>
      <w:r w:rsidR="004968DA">
        <w:rPr>
          <w:rFonts w:ascii="Times New Roman" w:hAnsi="Times New Roman" w:cs="Times New Roman"/>
          <w:sz w:val="28"/>
          <w:szCs w:val="28"/>
        </w:rPr>
        <w:t>2</w:t>
      </w:r>
      <w:r w:rsidR="006C2A40">
        <w:rPr>
          <w:rFonts w:ascii="Times New Roman" w:hAnsi="Times New Roman" w:cs="Times New Roman"/>
          <w:sz w:val="28"/>
          <w:szCs w:val="28"/>
        </w:rPr>
        <w:t>9</w:t>
      </w:r>
      <w:r w:rsidR="004968DA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.2014</w:t>
      </w:r>
      <w:r w:rsidR="006C2A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Факт поставки мазута поставщиком муниципальному образованию «</w:t>
      </w:r>
      <w:r w:rsidR="006C2A40">
        <w:rPr>
          <w:rFonts w:ascii="Times New Roman" w:hAnsi="Times New Roman" w:cs="Times New Roman"/>
          <w:sz w:val="28"/>
          <w:szCs w:val="28"/>
        </w:rPr>
        <w:t>Город Ахтубинск</w:t>
      </w:r>
      <w:r>
        <w:rPr>
          <w:rFonts w:ascii="Times New Roman" w:hAnsi="Times New Roman" w:cs="Times New Roman"/>
          <w:sz w:val="28"/>
          <w:szCs w:val="28"/>
        </w:rPr>
        <w:t>» подтвержден акт</w:t>
      </w:r>
      <w:r w:rsidR="006C2A40">
        <w:rPr>
          <w:rFonts w:ascii="Times New Roman" w:hAnsi="Times New Roman" w:cs="Times New Roman"/>
          <w:sz w:val="28"/>
          <w:szCs w:val="28"/>
        </w:rPr>
        <w:t>ами</w:t>
      </w:r>
      <w:r w:rsidR="00892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приема-передачи топлива</w:t>
      </w:r>
      <w:r w:rsidR="006D68BC">
        <w:rPr>
          <w:rFonts w:ascii="Times New Roman" w:hAnsi="Times New Roman" w:cs="Times New Roman"/>
          <w:sz w:val="28"/>
          <w:szCs w:val="28"/>
        </w:rPr>
        <w:t>.</w:t>
      </w:r>
    </w:p>
    <w:p w:rsidR="00E966D9" w:rsidRDefault="00560D6B" w:rsidP="0056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в 2014 году </w:t>
      </w:r>
      <w:r w:rsidR="00056123">
        <w:rPr>
          <w:rFonts w:ascii="Times New Roman" w:hAnsi="Times New Roman" w:cs="Times New Roman"/>
          <w:sz w:val="28"/>
          <w:szCs w:val="28"/>
        </w:rPr>
        <w:t>финансовым управлением администрации МО «</w:t>
      </w:r>
      <w:proofErr w:type="spellStart"/>
      <w:r w:rsidR="0005612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056123">
        <w:rPr>
          <w:rFonts w:ascii="Times New Roman" w:hAnsi="Times New Roman" w:cs="Times New Roman"/>
          <w:sz w:val="28"/>
          <w:szCs w:val="28"/>
        </w:rPr>
        <w:t xml:space="preserve"> район» на основании уведомлений министерства ЖКХ Астраханской области доведены</w:t>
      </w:r>
      <w:r>
        <w:rPr>
          <w:rFonts w:ascii="Times New Roman" w:hAnsi="Times New Roman" w:cs="Times New Roman"/>
          <w:sz w:val="28"/>
          <w:szCs w:val="28"/>
        </w:rPr>
        <w:t xml:space="preserve"> лимиты бюджетных ассигнований на закупку топлива </w:t>
      </w:r>
      <w:r w:rsidR="00056123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57420">
        <w:rPr>
          <w:rFonts w:ascii="Times New Roman" w:hAnsi="Times New Roman" w:cs="Times New Roman"/>
          <w:sz w:val="28"/>
          <w:szCs w:val="28"/>
        </w:rPr>
        <w:t>Город Ахтубинск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56123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420" w:rsidRPr="00D83EA9">
        <w:rPr>
          <w:rFonts w:ascii="Times New Roman" w:hAnsi="Times New Roman" w:cs="Times New Roman"/>
          <w:b/>
          <w:sz w:val="28"/>
          <w:szCs w:val="28"/>
        </w:rPr>
        <w:t>8 313 350</w:t>
      </w:r>
      <w:r w:rsidRPr="00D83EA9">
        <w:rPr>
          <w:rFonts w:ascii="Times New Roman" w:hAnsi="Times New Roman" w:cs="Times New Roman"/>
          <w:b/>
          <w:sz w:val="28"/>
          <w:szCs w:val="28"/>
        </w:rPr>
        <w:t>,0 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056123">
        <w:rPr>
          <w:rFonts w:ascii="Times New Roman" w:hAnsi="Times New Roman" w:cs="Times New Roman"/>
          <w:sz w:val="28"/>
          <w:szCs w:val="28"/>
        </w:rPr>
        <w:t>выделено</w:t>
      </w:r>
      <w:r>
        <w:rPr>
          <w:rFonts w:ascii="Times New Roman" w:hAnsi="Times New Roman" w:cs="Times New Roman"/>
          <w:sz w:val="28"/>
          <w:szCs w:val="28"/>
        </w:rPr>
        <w:t xml:space="preserve"> субсидий в соответствии с заключенными </w:t>
      </w:r>
      <w:r w:rsidR="000561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оглашениями на закупку топлива – </w:t>
      </w:r>
      <w:r w:rsidR="00957420" w:rsidRPr="00D83EA9">
        <w:rPr>
          <w:rFonts w:ascii="Times New Roman" w:hAnsi="Times New Roman" w:cs="Times New Roman"/>
          <w:b/>
          <w:sz w:val="28"/>
          <w:szCs w:val="28"/>
        </w:rPr>
        <w:t>8 313 343,42</w:t>
      </w:r>
      <w:r w:rsidRPr="00D83EA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4E3F">
        <w:rPr>
          <w:rFonts w:ascii="Times New Roman" w:hAnsi="Times New Roman" w:cs="Times New Roman"/>
          <w:sz w:val="28"/>
          <w:szCs w:val="28"/>
        </w:rPr>
        <w:t xml:space="preserve">МО «Город </w:t>
      </w:r>
      <w:r w:rsidR="006C4E3F">
        <w:rPr>
          <w:rFonts w:ascii="Times New Roman" w:hAnsi="Times New Roman" w:cs="Times New Roman"/>
          <w:sz w:val="28"/>
          <w:szCs w:val="28"/>
        </w:rPr>
        <w:lastRenderedPageBreak/>
        <w:t>Ахтубинск»  з</w:t>
      </w:r>
      <w:r>
        <w:rPr>
          <w:rFonts w:ascii="Times New Roman" w:hAnsi="Times New Roman" w:cs="Times New Roman"/>
          <w:sz w:val="28"/>
          <w:szCs w:val="28"/>
        </w:rPr>
        <w:t xml:space="preserve">аключено </w:t>
      </w:r>
      <w:r w:rsidR="00926EC6">
        <w:rPr>
          <w:rFonts w:ascii="Times New Roman" w:hAnsi="Times New Roman" w:cs="Times New Roman"/>
          <w:sz w:val="28"/>
          <w:szCs w:val="28"/>
        </w:rPr>
        <w:t xml:space="preserve"> и исполнено </w:t>
      </w:r>
      <w:r>
        <w:rPr>
          <w:rFonts w:ascii="Times New Roman" w:hAnsi="Times New Roman" w:cs="Times New Roman"/>
          <w:sz w:val="28"/>
          <w:szCs w:val="28"/>
        </w:rPr>
        <w:t xml:space="preserve">контрактов </w:t>
      </w:r>
      <w:r w:rsidR="00056123">
        <w:rPr>
          <w:rFonts w:ascii="Times New Roman" w:hAnsi="Times New Roman" w:cs="Times New Roman"/>
          <w:sz w:val="28"/>
          <w:szCs w:val="28"/>
        </w:rPr>
        <w:t xml:space="preserve">на поставку мазута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957420" w:rsidRPr="00D83EA9">
        <w:rPr>
          <w:rFonts w:ascii="Times New Roman" w:hAnsi="Times New Roman" w:cs="Times New Roman"/>
          <w:b/>
          <w:sz w:val="28"/>
          <w:szCs w:val="28"/>
        </w:rPr>
        <w:t>6 766 229,83</w:t>
      </w:r>
      <w:r w:rsidRPr="00D83EA9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EA9" w:rsidRDefault="00DD5765" w:rsidP="00D83E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EA9">
        <w:rPr>
          <w:rFonts w:ascii="Times New Roman" w:hAnsi="Times New Roman" w:cs="Times New Roman"/>
          <w:sz w:val="28"/>
          <w:szCs w:val="28"/>
        </w:rPr>
        <w:t>Финансовый отдел администрации МО «Город Ахтубинск»  согласно Заявке на возврат №</w:t>
      </w:r>
      <w:r w:rsidR="00095304">
        <w:rPr>
          <w:rFonts w:ascii="Times New Roman" w:hAnsi="Times New Roman" w:cs="Times New Roman"/>
          <w:sz w:val="28"/>
          <w:szCs w:val="28"/>
        </w:rPr>
        <w:t xml:space="preserve"> </w:t>
      </w:r>
      <w:r w:rsidR="00D83EA9">
        <w:rPr>
          <w:rFonts w:ascii="Times New Roman" w:hAnsi="Times New Roman" w:cs="Times New Roman"/>
          <w:sz w:val="28"/>
          <w:szCs w:val="28"/>
        </w:rPr>
        <w:t>01 от 14.01.2015 перечислил остаток неиспользованной субсидии</w:t>
      </w:r>
      <w:r w:rsidR="006C4E3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C4E3F" w:rsidRPr="006C4E3F">
        <w:rPr>
          <w:rFonts w:ascii="Times New Roman" w:hAnsi="Times New Roman" w:cs="Times New Roman"/>
          <w:b/>
          <w:sz w:val="28"/>
          <w:szCs w:val="28"/>
        </w:rPr>
        <w:t>1 547 113,49 руб</w:t>
      </w:r>
      <w:r w:rsidR="006C4E3F">
        <w:rPr>
          <w:rFonts w:ascii="Times New Roman" w:hAnsi="Times New Roman" w:cs="Times New Roman"/>
          <w:b/>
          <w:sz w:val="28"/>
          <w:szCs w:val="28"/>
        </w:rPr>
        <w:t>.</w:t>
      </w:r>
      <w:r w:rsidR="00D83EA9">
        <w:rPr>
          <w:rFonts w:ascii="Times New Roman" w:hAnsi="Times New Roman" w:cs="Times New Roman"/>
          <w:sz w:val="28"/>
          <w:szCs w:val="28"/>
        </w:rPr>
        <w:t xml:space="preserve"> </w:t>
      </w:r>
      <w:r w:rsidR="006C4E3F">
        <w:rPr>
          <w:rFonts w:ascii="Times New Roman" w:hAnsi="Times New Roman" w:cs="Times New Roman"/>
          <w:sz w:val="28"/>
          <w:szCs w:val="28"/>
        </w:rPr>
        <w:t>в бюджет</w:t>
      </w:r>
      <w:r w:rsidR="00D83EA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D83EA9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83EA9">
        <w:rPr>
          <w:rFonts w:ascii="Times New Roman" w:hAnsi="Times New Roman" w:cs="Times New Roman"/>
          <w:sz w:val="28"/>
          <w:szCs w:val="28"/>
        </w:rPr>
        <w:t xml:space="preserve"> район». Министерству ЖКХ Астраханской области остаток неиспользованной субсидии на закупку топлива сумме </w:t>
      </w:r>
      <w:r w:rsidR="00D83EA9" w:rsidRPr="006C4E3F">
        <w:rPr>
          <w:rFonts w:ascii="Times New Roman" w:hAnsi="Times New Roman" w:cs="Times New Roman"/>
          <w:b/>
          <w:sz w:val="28"/>
          <w:szCs w:val="28"/>
        </w:rPr>
        <w:t>1 547 113,49 руб</w:t>
      </w:r>
      <w:r w:rsidR="00D83EA9">
        <w:rPr>
          <w:rFonts w:ascii="Times New Roman" w:hAnsi="Times New Roman" w:cs="Times New Roman"/>
          <w:sz w:val="28"/>
          <w:szCs w:val="28"/>
        </w:rPr>
        <w:t>. был перечислен финансовым управлением администрации МО «</w:t>
      </w:r>
      <w:proofErr w:type="spellStart"/>
      <w:r w:rsidR="00D83EA9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83EA9">
        <w:rPr>
          <w:rFonts w:ascii="Times New Roman" w:hAnsi="Times New Roman" w:cs="Times New Roman"/>
          <w:sz w:val="28"/>
          <w:szCs w:val="28"/>
        </w:rPr>
        <w:t xml:space="preserve"> район»  по Заявке на возврат №</w:t>
      </w:r>
      <w:r w:rsidR="00095304">
        <w:rPr>
          <w:rFonts w:ascii="Times New Roman" w:hAnsi="Times New Roman" w:cs="Times New Roman"/>
          <w:sz w:val="28"/>
          <w:szCs w:val="28"/>
        </w:rPr>
        <w:t xml:space="preserve"> </w:t>
      </w:r>
      <w:r w:rsidR="0019229B">
        <w:rPr>
          <w:rFonts w:ascii="Times New Roman" w:hAnsi="Times New Roman" w:cs="Times New Roman"/>
          <w:sz w:val="28"/>
          <w:szCs w:val="28"/>
        </w:rPr>
        <w:t>22 от 16.01.2015 (Приложение №1).</w:t>
      </w:r>
    </w:p>
    <w:p w:rsidR="00490A49" w:rsidRDefault="00490A49" w:rsidP="00560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498" w:rsidRDefault="007E1369" w:rsidP="007E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Астраханской области от </w:t>
      </w:r>
      <w:r w:rsidR="00FD37E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.12.2014 </w:t>
      </w:r>
      <w:r w:rsidR="00FD37E5">
        <w:rPr>
          <w:rFonts w:ascii="Times New Roman" w:hAnsi="Times New Roman" w:cs="Times New Roman"/>
          <w:sz w:val="28"/>
          <w:szCs w:val="28"/>
        </w:rPr>
        <w:t>№</w:t>
      </w:r>
      <w:r w:rsidR="00F6572A">
        <w:rPr>
          <w:rFonts w:ascii="Times New Roman" w:hAnsi="Times New Roman" w:cs="Times New Roman"/>
          <w:sz w:val="28"/>
          <w:szCs w:val="28"/>
        </w:rPr>
        <w:t xml:space="preserve"> </w:t>
      </w:r>
      <w:r w:rsidR="00FD37E5">
        <w:rPr>
          <w:rFonts w:ascii="Times New Roman" w:hAnsi="Times New Roman" w:cs="Times New Roman"/>
          <w:sz w:val="28"/>
          <w:szCs w:val="28"/>
        </w:rPr>
        <w:t xml:space="preserve">81/2014-ОЗ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1369">
        <w:rPr>
          <w:rFonts w:ascii="Times New Roman" w:hAnsi="Times New Roman" w:cs="Times New Roman"/>
          <w:sz w:val="28"/>
          <w:szCs w:val="28"/>
        </w:rPr>
        <w:t>О бюджете Астраханской области на 2015 год и на плановый период 2016 и 2017 годов</w:t>
      </w:r>
      <w:r>
        <w:rPr>
          <w:rFonts w:ascii="Times New Roman" w:hAnsi="Times New Roman" w:cs="Times New Roman"/>
          <w:sz w:val="28"/>
          <w:szCs w:val="28"/>
        </w:rPr>
        <w:t>» утве</w:t>
      </w:r>
      <w:r w:rsidR="00160A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</w:t>
      </w:r>
      <w:r w:rsidR="00FF4498">
        <w:rPr>
          <w:rFonts w:ascii="Times New Roman" w:hAnsi="Times New Roman" w:cs="Times New Roman"/>
          <w:sz w:val="28"/>
          <w:szCs w:val="28"/>
        </w:rPr>
        <w:t xml:space="preserve"> лимит </w:t>
      </w:r>
      <w:r w:rsidR="00E966D9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на закупку топлива для </w:t>
      </w:r>
      <w:r w:rsidR="00E966D9">
        <w:rPr>
          <w:rFonts w:ascii="Times New Roman" w:hAnsi="Times New Roman" w:cs="Times New Roman"/>
          <w:sz w:val="28"/>
          <w:szCs w:val="28"/>
        </w:rPr>
        <w:t>МО «</w:t>
      </w:r>
      <w:r w:rsidR="006D68BC">
        <w:rPr>
          <w:rFonts w:ascii="Times New Roman" w:hAnsi="Times New Roman" w:cs="Times New Roman"/>
          <w:sz w:val="28"/>
          <w:szCs w:val="28"/>
        </w:rPr>
        <w:t>Город Ахтубинск</w:t>
      </w:r>
      <w:r w:rsidR="00E966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966D9" w:rsidRPr="001056B4">
        <w:rPr>
          <w:rFonts w:ascii="Times New Roman" w:hAnsi="Times New Roman" w:cs="Times New Roman"/>
          <w:b/>
          <w:sz w:val="28"/>
          <w:szCs w:val="28"/>
        </w:rPr>
        <w:t>2015 году</w:t>
      </w:r>
      <w:r w:rsidR="00E966D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D68BC" w:rsidRPr="001056B4">
        <w:rPr>
          <w:rFonts w:ascii="Times New Roman" w:hAnsi="Times New Roman" w:cs="Times New Roman"/>
          <w:b/>
          <w:sz w:val="28"/>
          <w:szCs w:val="28"/>
        </w:rPr>
        <w:t>4 684 000,0</w:t>
      </w:r>
      <w:r w:rsidR="006D68BC">
        <w:rPr>
          <w:rFonts w:ascii="Times New Roman" w:hAnsi="Times New Roman" w:cs="Times New Roman"/>
          <w:sz w:val="28"/>
          <w:szCs w:val="28"/>
        </w:rPr>
        <w:t xml:space="preserve"> </w:t>
      </w:r>
      <w:r w:rsidRPr="001056B4">
        <w:rPr>
          <w:rFonts w:ascii="Times New Roman" w:hAnsi="Times New Roman" w:cs="Times New Roman"/>
          <w:b/>
          <w:sz w:val="28"/>
          <w:szCs w:val="28"/>
        </w:rPr>
        <w:t>руб</w:t>
      </w:r>
      <w:r w:rsidR="00FF4498">
        <w:rPr>
          <w:rFonts w:ascii="Times New Roman" w:hAnsi="Times New Roman" w:cs="Times New Roman"/>
          <w:sz w:val="28"/>
          <w:szCs w:val="28"/>
        </w:rPr>
        <w:t>.</w:t>
      </w:r>
    </w:p>
    <w:p w:rsidR="001056B4" w:rsidRDefault="001056B4" w:rsidP="007E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B4">
        <w:rPr>
          <w:rFonts w:ascii="Times New Roman" w:hAnsi="Times New Roman" w:cs="Times New Roman"/>
          <w:sz w:val="28"/>
          <w:szCs w:val="28"/>
        </w:rPr>
        <w:t xml:space="preserve">Расчет объема субсидий осуществляет министерство </w:t>
      </w:r>
      <w:r>
        <w:rPr>
          <w:rFonts w:ascii="Times New Roman" w:hAnsi="Times New Roman" w:cs="Times New Roman"/>
          <w:sz w:val="28"/>
          <w:szCs w:val="28"/>
        </w:rPr>
        <w:t>ЖКХ</w:t>
      </w:r>
      <w:r w:rsidRPr="001056B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56B4">
        <w:rPr>
          <w:rFonts w:ascii="Times New Roman" w:hAnsi="Times New Roman" w:cs="Times New Roman"/>
          <w:sz w:val="28"/>
          <w:szCs w:val="28"/>
        </w:rPr>
        <w:t>етодикой расчета субсидий из бюджета Астраханской области муниципальным образованиям Астраханской области на закупку топлива (мазута, печного топлива) на очередной отопительный сезон.</w:t>
      </w:r>
    </w:p>
    <w:p w:rsidR="0093513B" w:rsidRDefault="00E966D9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уведомлением</w:t>
      </w:r>
      <w:r w:rsidR="00F02F85">
        <w:rPr>
          <w:rFonts w:ascii="Times New Roman" w:hAnsi="Times New Roman" w:cs="Times New Roman"/>
          <w:sz w:val="28"/>
          <w:szCs w:val="28"/>
        </w:rPr>
        <w:t xml:space="preserve"> от 12.01.2015 №</w:t>
      </w:r>
      <w:r w:rsidR="006D68BC">
        <w:rPr>
          <w:rFonts w:ascii="Times New Roman" w:hAnsi="Times New Roman" w:cs="Times New Roman"/>
          <w:sz w:val="28"/>
          <w:szCs w:val="28"/>
        </w:rPr>
        <w:t xml:space="preserve"> </w:t>
      </w:r>
      <w:r w:rsidR="00F02F85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F85">
        <w:rPr>
          <w:rFonts w:ascii="Times New Roman" w:hAnsi="Times New Roman" w:cs="Times New Roman"/>
          <w:sz w:val="28"/>
          <w:szCs w:val="28"/>
        </w:rPr>
        <w:t xml:space="preserve">по расчетам между бюджетами по межбюджетным трансфертам об утвержденных бюджетных назначениях на 2015 год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37E5">
        <w:rPr>
          <w:rFonts w:ascii="Times New Roman" w:hAnsi="Times New Roman" w:cs="Times New Roman"/>
          <w:sz w:val="28"/>
          <w:szCs w:val="28"/>
        </w:rPr>
        <w:t>инистерств</w:t>
      </w:r>
      <w:r w:rsidR="00F02F85">
        <w:rPr>
          <w:rFonts w:ascii="Times New Roman" w:hAnsi="Times New Roman" w:cs="Times New Roman"/>
          <w:sz w:val="28"/>
          <w:szCs w:val="28"/>
        </w:rPr>
        <w:t>ом</w:t>
      </w:r>
      <w:r w:rsidR="00FD37E5">
        <w:rPr>
          <w:rFonts w:ascii="Times New Roman" w:hAnsi="Times New Roman" w:cs="Times New Roman"/>
          <w:sz w:val="28"/>
          <w:szCs w:val="28"/>
        </w:rPr>
        <w:t xml:space="preserve"> ЖКХ Астраханской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7E5">
        <w:rPr>
          <w:rFonts w:ascii="Times New Roman" w:hAnsi="Times New Roman" w:cs="Times New Roman"/>
          <w:sz w:val="28"/>
          <w:szCs w:val="28"/>
        </w:rPr>
        <w:t>дове</w:t>
      </w:r>
      <w:r>
        <w:rPr>
          <w:rFonts w:ascii="Times New Roman" w:hAnsi="Times New Roman" w:cs="Times New Roman"/>
          <w:sz w:val="28"/>
          <w:szCs w:val="28"/>
        </w:rPr>
        <w:t>дены</w:t>
      </w:r>
      <w:r w:rsidR="00FD37E5">
        <w:rPr>
          <w:rFonts w:ascii="Times New Roman" w:hAnsi="Times New Roman" w:cs="Times New Roman"/>
          <w:sz w:val="28"/>
          <w:szCs w:val="28"/>
        </w:rPr>
        <w:t xml:space="preserve"> </w:t>
      </w:r>
      <w:r w:rsidR="00C867C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из бюджета Астраханской области </w:t>
      </w:r>
      <w:r w:rsidR="00FD37E5">
        <w:rPr>
          <w:rFonts w:ascii="Times New Roman" w:hAnsi="Times New Roman" w:cs="Times New Roman"/>
          <w:sz w:val="28"/>
          <w:szCs w:val="28"/>
        </w:rPr>
        <w:t>до МО «</w:t>
      </w:r>
      <w:proofErr w:type="spellStart"/>
      <w:r w:rsidR="00FD37E5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FD37E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24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AC8" w:rsidRDefault="00CA5AC8" w:rsidP="00957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01.01.2015 были доведены лимиты бюджетных обязательств на приобретение      топлива     МО   «</w:t>
      </w:r>
      <w:r w:rsidR="00957420">
        <w:rPr>
          <w:rFonts w:ascii="Times New Roman" w:hAnsi="Times New Roman" w:cs="Times New Roman"/>
          <w:sz w:val="28"/>
          <w:szCs w:val="28"/>
        </w:rPr>
        <w:t>Город Ахтубинск</w:t>
      </w:r>
      <w:r>
        <w:rPr>
          <w:rFonts w:ascii="Times New Roman" w:hAnsi="Times New Roman" w:cs="Times New Roman"/>
          <w:sz w:val="28"/>
          <w:szCs w:val="28"/>
        </w:rPr>
        <w:t xml:space="preserve">»  в   размере </w:t>
      </w:r>
      <w:r w:rsidR="00957420" w:rsidRPr="001056B4">
        <w:rPr>
          <w:rFonts w:ascii="Times New Roman" w:hAnsi="Times New Roman" w:cs="Times New Roman"/>
          <w:b/>
          <w:sz w:val="28"/>
          <w:szCs w:val="28"/>
        </w:rPr>
        <w:t>4 684 000</w:t>
      </w:r>
      <w:r w:rsidRPr="001056B4">
        <w:rPr>
          <w:rFonts w:ascii="Times New Roman" w:hAnsi="Times New Roman" w:cs="Times New Roman"/>
          <w:b/>
          <w:sz w:val="28"/>
          <w:szCs w:val="28"/>
        </w:rPr>
        <w:t>,0 руб.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68BC">
        <w:rPr>
          <w:rFonts w:ascii="Times New Roman" w:hAnsi="Times New Roman" w:cs="Times New Roman"/>
          <w:sz w:val="28"/>
          <w:szCs w:val="28"/>
        </w:rPr>
        <w:t>(подтверждено Отчетом ф.0503324).</w:t>
      </w:r>
    </w:p>
    <w:p w:rsidR="0093513B" w:rsidRDefault="000015C8" w:rsidP="007E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58D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D68BC">
        <w:rPr>
          <w:rFonts w:ascii="Times New Roman" w:hAnsi="Times New Roman" w:cs="Times New Roman"/>
          <w:sz w:val="28"/>
          <w:szCs w:val="28"/>
        </w:rPr>
        <w:t>Порядком</w:t>
      </w:r>
      <w:r w:rsidR="00D70C6C">
        <w:rPr>
          <w:rFonts w:ascii="Times New Roman" w:hAnsi="Times New Roman" w:cs="Times New Roman"/>
          <w:sz w:val="28"/>
          <w:szCs w:val="28"/>
        </w:rPr>
        <w:t>, утвержденн</w:t>
      </w:r>
      <w:r w:rsidR="006D68BC">
        <w:rPr>
          <w:rFonts w:ascii="Times New Roman" w:hAnsi="Times New Roman" w:cs="Times New Roman"/>
          <w:sz w:val="28"/>
          <w:szCs w:val="28"/>
        </w:rPr>
        <w:t>ым</w:t>
      </w:r>
      <w:r w:rsidR="00C74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D70C6C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Астраханской области от 10.09.2014 №369-</w:t>
      </w:r>
      <w:r w:rsidR="00CA5AC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0015C8">
        <w:rPr>
          <w:rFonts w:ascii="Times New Roman" w:hAnsi="Times New Roman" w:cs="Times New Roman"/>
          <w:sz w:val="28"/>
          <w:szCs w:val="28"/>
        </w:rPr>
        <w:t xml:space="preserve"> государственной программе улучшение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015C8">
        <w:rPr>
          <w:rFonts w:ascii="Times New Roman" w:hAnsi="Times New Roman" w:cs="Times New Roman"/>
          <w:sz w:val="28"/>
          <w:szCs w:val="28"/>
        </w:rPr>
        <w:t>редоставления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015C8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15C8">
        <w:rPr>
          <w:rFonts w:ascii="Times New Roman" w:hAnsi="Times New Roman" w:cs="Times New Roman"/>
          <w:sz w:val="28"/>
          <w:szCs w:val="28"/>
        </w:rPr>
        <w:t>страханской области</w:t>
      </w:r>
      <w:r w:rsidR="003D4698">
        <w:rPr>
          <w:rFonts w:ascii="Times New Roman" w:hAnsi="Times New Roman" w:cs="Times New Roman"/>
          <w:sz w:val="28"/>
          <w:szCs w:val="28"/>
        </w:rPr>
        <w:t>»</w:t>
      </w:r>
      <w:r w:rsidR="00E544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C6C">
        <w:rPr>
          <w:rFonts w:ascii="Times New Roman" w:hAnsi="Times New Roman" w:cs="Times New Roman"/>
          <w:sz w:val="28"/>
          <w:szCs w:val="28"/>
        </w:rPr>
        <w:t>с 01.01.2015 заключение Соглашений о предоставлении муниципальному образованию «</w:t>
      </w:r>
      <w:proofErr w:type="spellStart"/>
      <w:r w:rsidR="00D70C6C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D70C6C">
        <w:rPr>
          <w:rFonts w:ascii="Times New Roman" w:hAnsi="Times New Roman" w:cs="Times New Roman"/>
          <w:sz w:val="28"/>
          <w:szCs w:val="28"/>
        </w:rPr>
        <w:t xml:space="preserve"> район» субсидии из бюджета Астраханской области на реализацию мероприятий по закупке топлива на очередной отопительный сезон</w:t>
      </w:r>
      <w:r w:rsidR="003D2973">
        <w:rPr>
          <w:rFonts w:ascii="Times New Roman" w:hAnsi="Times New Roman" w:cs="Times New Roman"/>
          <w:sz w:val="28"/>
          <w:szCs w:val="28"/>
        </w:rPr>
        <w:t xml:space="preserve"> осуществляется в двухстороннем порядке.</w:t>
      </w:r>
      <w:proofErr w:type="gramEnd"/>
    </w:p>
    <w:p w:rsidR="008A484E" w:rsidRPr="008A484E" w:rsidRDefault="00E54477" w:rsidP="008A4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477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</w:t>
      </w:r>
      <w:r w:rsidR="008A484E">
        <w:rPr>
          <w:rFonts w:ascii="Times New Roman" w:hAnsi="Times New Roman" w:cs="Times New Roman"/>
          <w:sz w:val="28"/>
          <w:szCs w:val="28"/>
        </w:rPr>
        <w:t>из бюджета МО «</w:t>
      </w:r>
      <w:proofErr w:type="spellStart"/>
      <w:r w:rsidR="008A484E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8A484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54477">
        <w:rPr>
          <w:rFonts w:ascii="Times New Roman" w:hAnsi="Times New Roman" w:cs="Times New Roman"/>
          <w:sz w:val="28"/>
          <w:szCs w:val="28"/>
        </w:rPr>
        <w:t>является соглашение, заключенное между администрацией МО «</w:t>
      </w:r>
      <w:proofErr w:type="spellStart"/>
      <w:r w:rsidRPr="00E54477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E54477">
        <w:rPr>
          <w:rFonts w:ascii="Times New Roman" w:hAnsi="Times New Roman" w:cs="Times New Roman"/>
          <w:sz w:val="28"/>
          <w:szCs w:val="28"/>
        </w:rPr>
        <w:t xml:space="preserve"> район» и администраци</w:t>
      </w:r>
      <w:r w:rsidR="008A484E">
        <w:rPr>
          <w:rFonts w:ascii="Times New Roman" w:hAnsi="Times New Roman" w:cs="Times New Roman"/>
          <w:sz w:val="28"/>
          <w:szCs w:val="28"/>
        </w:rPr>
        <w:t>ей</w:t>
      </w:r>
      <w:r w:rsidRPr="00E54477">
        <w:rPr>
          <w:rFonts w:ascii="Times New Roman" w:hAnsi="Times New Roman" w:cs="Times New Roman"/>
          <w:sz w:val="28"/>
          <w:szCs w:val="28"/>
        </w:rPr>
        <w:t xml:space="preserve"> </w:t>
      </w:r>
      <w:r w:rsidR="008A484E">
        <w:rPr>
          <w:rFonts w:ascii="Times New Roman" w:hAnsi="Times New Roman" w:cs="Times New Roman"/>
          <w:sz w:val="28"/>
          <w:szCs w:val="28"/>
        </w:rPr>
        <w:t>МО «Город Ахтубинск» в соответствии с Порядком, у</w:t>
      </w:r>
      <w:r w:rsidR="008A484E" w:rsidRPr="008A484E">
        <w:rPr>
          <w:rFonts w:ascii="Times New Roman" w:hAnsi="Times New Roman" w:cs="Times New Roman"/>
          <w:sz w:val="28"/>
          <w:szCs w:val="28"/>
        </w:rPr>
        <w:t>твержден</w:t>
      </w:r>
      <w:r w:rsidR="008A484E">
        <w:rPr>
          <w:rFonts w:ascii="Times New Roman" w:hAnsi="Times New Roman" w:cs="Times New Roman"/>
          <w:sz w:val="28"/>
          <w:szCs w:val="28"/>
        </w:rPr>
        <w:t xml:space="preserve">ным  </w:t>
      </w:r>
      <w:r w:rsidR="008A484E" w:rsidRPr="008A484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A484E">
        <w:rPr>
          <w:rFonts w:ascii="Times New Roman" w:hAnsi="Times New Roman" w:cs="Times New Roman"/>
          <w:sz w:val="28"/>
          <w:szCs w:val="28"/>
        </w:rPr>
        <w:t xml:space="preserve">  </w:t>
      </w:r>
      <w:r w:rsidR="008A484E" w:rsidRPr="008A48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54477" w:rsidRDefault="008A484E" w:rsidP="008A4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84E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A484E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A48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84E">
        <w:rPr>
          <w:rFonts w:ascii="Times New Roman" w:hAnsi="Times New Roman" w:cs="Times New Roman"/>
          <w:sz w:val="28"/>
          <w:szCs w:val="28"/>
        </w:rPr>
        <w:t>от 29.01.2015 № 98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420" w:rsidRDefault="000F79C8" w:rsidP="007E13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79C8">
        <w:rPr>
          <w:rFonts w:ascii="Times New Roman" w:hAnsi="Times New Roman" w:cs="Times New Roman"/>
          <w:sz w:val="28"/>
          <w:szCs w:val="28"/>
        </w:rPr>
        <w:t xml:space="preserve"> </w:t>
      </w:r>
      <w:r w:rsidR="00C74FE4">
        <w:rPr>
          <w:rFonts w:ascii="Times New Roman" w:hAnsi="Times New Roman" w:cs="Times New Roman"/>
          <w:sz w:val="28"/>
          <w:szCs w:val="28"/>
        </w:rPr>
        <w:t xml:space="preserve">Одним из условий </w:t>
      </w:r>
      <w:r w:rsidR="00C74FE4" w:rsidRPr="00C74FE4">
        <w:rPr>
          <w:rFonts w:ascii="Times New Roman" w:hAnsi="Times New Roman" w:cs="Times New Roman"/>
          <w:sz w:val="28"/>
          <w:szCs w:val="28"/>
        </w:rPr>
        <w:t>предоставления субсидии явля</w:t>
      </w:r>
      <w:r w:rsidR="00C74FE4">
        <w:rPr>
          <w:rFonts w:ascii="Times New Roman" w:hAnsi="Times New Roman" w:cs="Times New Roman"/>
          <w:sz w:val="28"/>
          <w:szCs w:val="28"/>
        </w:rPr>
        <w:t>е</w:t>
      </w:r>
      <w:r w:rsidR="00C74FE4" w:rsidRPr="00C74FE4">
        <w:rPr>
          <w:rFonts w:ascii="Times New Roman" w:hAnsi="Times New Roman" w:cs="Times New Roman"/>
          <w:sz w:val="28"/>
          <w:szCs w:val="28"/>
        </w:rPr>
        <w:t>тся</w:t>
      </w:r>
      <w:r w:rsidR="00C74FE4">
        <w:rPr>
          <w:rFonts w:ascii="Times New Roman" w:hAnsi="Times New Roman" w:cs="Times New Roman"/>
          <w:sz w:val="28"/>
          <w:szCs w:val="28"/>
        </w:rPr>
        <w:t xml:space="preserve"> </w:t>
      </w:r>
      <w:r w:rsidR="00C74FE4" w:rsidRPr="00C74FE4">
        <w:rPr>
          <w:rFonts w:ascii="Times New Roman" w:hAnsi="Times New Roman" w:cs="Times New Roman"/>
          <w:sz w:val="28"/>
          <w:szCs w:val="28"/>
        </w:rPr>
        <w:t xml:space="preserve">наличие предусмотренных в бюджете </w:t>
      </w:r>
      <w:r w:rsidR="00634E58">
        <w:rPr>
          <w:rFonts w:ascii="Times New Roman" w:hAnsi="Times New Roman" w:cs="Times New Roman"/>
          <w:sz w:val="28"/>
          <w:szCs w:val="28"/>
        </w:rPr>
        <w:t>поселения</w:t>
      </w:r>
      <w:r w:rsidR="00C74FE4" w:rsidRPr="00C74FE4">
        <w:rPr>
          <w:rFonts w:ascii="Times New Roman" w:hAnsi="Times New Roman" w:cs="Times New Roman"/>
          <w:sz w:val="28"/>
          <w:szCs w:val="28"/>
        </w:rPr>
        <w:t xml:space="preserve"> бюджетных ассигнований на </w:t>
      </w:r>
      <w:proofErr w:type="spellStart"/>
      <w:r w:rsidR="00C74FE4" w:rsidRPr="00C74FE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74FE4" w:rsidRPr="00C74FE4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C74FE4">
        <w:rPr>
          <w:rFonts w:ascii="Times New Roman" w:hAnsi="Times New Roman" w:cs="Times New Roman"/>
          <w:sz w:val="28"/>
          <w:szCs w:val="28"/>
        </w:rPr>
        <w:t>на</w:t>
      </w:r>
      <w:r w:rsidR="00C74FE4" w:rsidRPr="00C74FE4">
        <w:rPr>
          <w:rFonts w:ascii="Times New Roman" w:hAnsi="Times New Roman" w:cs="Times New Roman"/>
          <w:sz w:val="28"/>
          <w:szCs w:val="28"/>
        </w:rPr>
        <w:t xml:space="preserve"> закупку топлива (мазут, печное топливо) на очередной отопительный сезон в размере 0</w:t>
      </w:r>
      <w:r w:rsidR="005A2BBC">
        <w:rPr>
          <w:rFonts w:ascii="Times New Roman" w:hAnsi="Times New Roman" w:cs="Times New Roman"/>
          <w:sz w:val="28"/>
          <w:szCs w:val="28"/>
        </w:rPr>
        <w:t>,</w:t>
      </w:r>
      <w:r w:rsidR="00C74FE4" w:rsidRPr="00C74FE4">
        <w:rPr>
          <w:rFonts w:ascii="Times New Roman" w:hAnsi="Times New Roman" w:cs="Times New Roman"/>
          <w:sz w:val="28"/>
          <w:szCs w:val="28"/>
        </w:rPr>
        <w:t>1</w:t>
      </w:r>
      <w:r w:rsidR="005A2BBC">
        <w:rPr>
          <w:rFonts w:ascii="Times New Roman" w:hAnsi="Times New Roman" w:cs="Times New Roman"/>
          <w:sz w:val="28"/>
          <w:szCs w:val="28"/>
        </w:rPr>
        <w:t>%</w:t>
      </w:r>
      <w:r w:rsidR="00C74FE4" w:rsidRPr="00C74FE4">
        <w:rPr>
          <w:rFonts w:ascii="Times New Roman" w:hAnsi="Times New Roman" w:cs="Times New Roman"/>
          <w:sz w:val="28"/>
          <w:szCs w:val="28"/>
        </w:rPr>
        <w:t xml:space="preserve"> от объема запрашиваемых средств</w:t>
      </w:r>
      <w:r w:rsidR="00C74FE4">
        <w:rPr>
          <w:rFonts w:ascii="Times New Roman" w:hAnsi="Times New Roman" w:cs="Times New Roman"/>
          <w:sz w:val="28"/>
          <w:szCs w:val="28"/>
        </w:rPr>
        <w:t>.</w:t>
      </w:r>
      <w:r w:rsidR="009E2C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BBC" w:rsidRDefault="003C71CB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CA03E5">
        <w:rPr>
          <w:rFonts w:ascii="Times New Roman" w:hAnsi="Times New Roman" w:cs="Times New Roman"/>
          <w:sz w:val="28"/>
          <w:szCs w:val="28"/>
        </w:rPr>
        <w:t>а  период   с    01.01.2015   по</w:t>
      </w:r>
      <w:r w:rsidR="0066500B">
        <w:rPr>
          <w:rFonts w:ascii="Times New Roman" w:hAnsi="Times New Roman" w:cs="Times New Roman"/>
          <w:sz w:val="28"/>
          <w:szCs w:val="28"/>
        </w:rPr>
        <w:t xml:space="preserve"> </w:t>
      </w:r>
      <w:r w:rsidR="00CA03E5">
        <w:rPr>
          <w:rFonts w:ascii="Times New Roman" w:hAnsi="Times New Roman" w:cs="Times New Roman"/>
          <w:sz w:val="28"/>
          <w:szCs w:val="28"/>
        </w:rPr>
        <w:t xml:space="preserve"> 31.03.2015 </w:t>
      </w:r>
      <w:r>
        <w:rPr>
          <w:rFonts w:ascii="Times New Roman" w:hAnsi="Times New Roman" w:cs="Times New Roman"/>
          <w:sz w:val="28"/>
          <w:szCs w:val="28"/>
        </w:rPr>
        <w:t>Соглашения о предоставлении муниципальному образованию «Город Ахтубинск» субсидии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реализацию мероприятий по закупке топлива на очередной отопительный сезон не заключались. Субсидии </w:t>
      </w:r>
      <w:r w:rsidR="00634B2B">
        <w:rPr>
          <w:rFonts w:ascii="Times New Roman" w:hAnsi="Times New Roman" w:cs="Times New Roman"/>
          <w:sz w:val="28"/>
          <w:szCs w:val="28"/>
        </w:rPr>
        <w:t xml:space="preserve">на закупку топлива </w:t>
      </w:r>
      <w:r>
        <w:rPr>
          <w:rFonts w:ascii="Times New Roman" w:hAnsi="Times New Roman" w:cs="Times New Roman"/>
          <w:sz w:val="28"/>
          <w:szCs w:val="28"/>
        </w:rPr>
        <w:t>не перечислялись.</w:t>
      </w:r>
    </w:p>
    <w:p w:rsidR="00095304" w:rsidRDefault="00095304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13B" w:rsidRDefault="0093513B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13B" w:rsidRDefault="0093513B" w:rsidP="00935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74" w:rsidRDefault="005C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Заключение:</w:t>
      </w:r>
    </w:p>
    <w:p w:rsidR="005C0D74" w:rsidRDefault="005C0D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D74" w:rsidRDefault="005C0D74" w:rsidP="005C0D7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74">
        <w:rPr>
          <w:rFonts w:ascii="Times New Roman" w:hAnsi="Times New Roman" w:cs="Times New Roman"/>
          <w:sz w:val="28"/>
          <w:szCs w:val="28"/>
        </w:rPr>
        <w:t xml:space="preserve">По </w:t>
      </w:r>
      <w:r w:rsidRPr="001056B4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1056B4" w:rsidRPr="001056B4">
        <w:rPr>
          <w:rFonts w:ascii="Times New Roman" w:hAnsi="Times New Roman" w:cs="Times New Roman"/>
          <w:bCs/>
          <w:sz w:val="28"/>
          <w:szCs w:val="28"/>
        </w:rPr>
        <w:t xml:space="preserve">внеплановой камеральной проверки целевого использования бюджетных средств, выделяемых в виде субсидий из бюджета Астраханской области на закупку топлива на очередной отопительный сезон </w:t>
      </w:r>
      <w:r w:rsidR="001056B4">
        <w:rPr>
          <w:rFonts w:ascii="Times New Roman" w:hAnsi="Times New Roman" w:cs="Times New Roman"/>
          <w:bCs/>
          <w:sz w:val="28"/>
          <w:szCs w:val="28"/>
        </w:rPr>
        <w:t xml:space="preserve">2014-2015 годов </w:t>
      </w:r>
      <w:r w:rsidR="001056B4" w:rsidRPr="001056B4">
        <w:rPr>
          <w:rFonts w:ascii="Times New Roman" w:hAnsi="Times New Roman" w:cs="Times New Roman"/>
          <w:bCs/>
          <w:sz w:val="28"/>
          <w:szCs w:val="28"/>
        </w:rPr>
        <w:t>в отношении МО «Город Ахтубинск»</w:t>
      </w:r>
      <w:r w:rsidR="00105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D74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p w:rsidR="00A83BC4" w:rsidRDefault="005C0D74" w:rsidP="005C0D74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«Город Ахтубинск»</w:t>
      </w:r>
      <w:r w:rsidR="00A83BC4">
        <w:rPr>
          <w:rFonts w:ascii="Times New Roman" w:hAnsi="Times New Roman" w:cs="Times New Roman"/>
          <w:sz w:val="28"/>
          <w:szCs w:val="28"/>
        </w:rPr>
        <w:t>:</w:t>
      </w:r>
    </w:p>
    <w:p w:rsidR="00A83BC4" w:rsidRPr="00095104" w:rsidRDefault="00A83BC4" w:rsidP="00A83BC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5C0D74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0D74">
        <w:rPr>
          <w:rFonts w:ascii="Times New Roman" w:hAnsi="Times New Roman" w:cs="Times New Roman"/>
          <w:sz w:val="28"/>
          <w:szCs w:val="28"/>
        </w:rPr>
        <w:t>к расходования муниципальным образованием «Город Ахтубинск»</w:t>
      </w:r>
      <w:r>
        <w:rPr>
          <w:rFonts w:ascii="Times New Roman" w:hAnsi="Times New Roman" w:cs="Times New Roman"/>
          <w:sz w:val="28"/>
          <w:szCs w:val="28"/>
        </w:rPr>
        <w:t xml:space="preserve"> субсидий из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закупку топлива на очередной отопительный сезон, утвержденный постановлением администрации МО «Город Ахтубинск» от 15.08.2012 № 444, привести в соответствие с Федеральным законом от 05.04.2013 № 44-ФЗ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9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контрактной системе в сфере закупок товаров,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работ, услуг для обеспечения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государственных и</w:t>
      </w:r>
      <w:r w:rsidRPr="00095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нужд»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5C0D74" w:rsidRDefault="005C0D74" w:rsidP="00A83BC4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83BC4" w:rsidRDefault="00A83BC4" w:rsidP="00A83BC4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83BC4" w:rsidRDefault="00A83BC4" w:rsidP="00A83BC4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A83BC4" w:rsidRPr="008846C3" w:rsidRDefault="00A83BC4" w:rsidP="00A83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Старший бухгалтер-ревизор финансового управления</w:t>
      </w:r>
    </w:p>
    <w:p w:rsidR="00A83BC4" w:rsidRDefault="00A83BC4" w:rsidP="00A83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846C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846C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Кашкарева</w:t>
      </w:r>
      <w:proofErr w:type="spellEnd"/>
    </w:p>
    <w:p w:rsidR="00A83BC4" w:rsidRPr="008846C3" w:rsidRDefault="00A83BC4" w:rsidP="00A83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BC4" w:rsidRPr="008846C3" w:rsidRDefault="00A83BC4" w:rsidP="00A83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Старший бухгалтер-ревизор финансового управления</w:t>
      </w:r>
    </w:p>
    <w:p w:rsidR="00A83BC4" w:rsidRPr="008846C3" w:rsidRDefault="00A83BC4" w:rsidP="00A83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C3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8846C3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8846C3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И.Н. Аржанова</w:t>
      </w:r>
    </w:p>
    <w:p w:rsidR="00A83BC4" w:rsidRDefault="00A83BC4" w:rsidP="00A83B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BC4" w:rsidRPr="005C0D74" w:rsidRDefault="00A83BC4" w:rsidP="00A83BC4">
      <w:pPr>
        <w:pStyle w:val="aa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sectPr w:rsidR="00A83BC4" w:rsidRPr="005C0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BFE" w:rsidRDefault="00F53BFE" w:rsidP="00321661">
      <w:pPr>
        <w:spacing w:after="0" w:line="240" w:lineRule="auto"/>
      </w:pPr>
      <w:r>
        <w:separator/>
      </w:r>
    </w:p>
  </w:endnote>
  <w:endnote w:type="continuationSeparator" w:id="0">
    <w:p w:rsidR="00F53BFE" w:rsidRDefault="00F53BFE" w:rsidP="0032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BFE" w:rsidRDefault="00F53BFE" w:rsidP="00321661">
      <w:pPr>
        <w:spacing w:after="0" w:line="240" w:lineRule="auto"/>
      </w:pPr>
      <w:r>
        <w:separator/>
      </w:r>
    </w:p>
  </w:footnote>
  <w:footnote w:type="continuationSeparator" w:id="0">
    <w:p w:rsidR="00F53BFE" w:rsidRDefault="00F53BFE" w:rsidP="00321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06F1"/>
    <w:multiLevelType w:val="hybridMultilevel"/>
    <w:tmpl w:val="96583358"/>
    <w:lvl w:ilvl="0" w:tplc="85ACB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7C"/>
    <w:rsid w:val="000015C8"/>
    <w:rsid w:val="00006352"/>
    <w:rsid w:val="00013111"/>
    <w:rsid w:val="00017659"/>
    <w:rsid w:val="000274C9"/>
    <w:rsid w:val="00032EE6"/>
    <w:rsid w:val="0003584E"/>
    <w:rsid w:val="00042405"/>
    <w:rsid w:val="00056123"/>
    <w:rsid w:val="00095304"/>
    <w:rsid w:val="000A6264"/>
    <w:rsid w:val="000E04FE"/>
    <w:rsid w:val="000E57B1"/>
    <w:rsid w:val="000F7947"/>
    <w:rsid w:val="000F79C8"/>
    <w:rsid w:val="001002E9"/>
    <w:rsid w:val="001056B4"/>
    <w:rsid w:val="00110BB8"/>
    <w:rsid w:val="00110D81"/>
    <w:rsid w:val="001501B0"/>
    <w:rsid w:val="00151942"/>
    <w:rsid w:val="00153D82"/>
    <w:rsid w:val="00154134"/>
    <w:rsid w:val="00154905"/>
    <w:rsid w:val="00160A3E"/>
    <w:rsid w:val="00166FF2"/>
    <w:rsid w:val="00171A50"/>
    <w:rsid w:val="001755BF"/>
    <w:rsid w:val="00186B51"/>
    <w:rsid w:val="00190BCD"/>
    <w:rsid w:val="0019229B"/>
    <w:rsid w:val="001B4C74"/>
    <w:rsid w:val="001E29D0"/>
    <w:rsid w:val="001F30A6"/>
    <w:rsid w:val="001F58DB"/>
    <w:rsid w:val="00206EAD"/>
    <w:rsid w:val="0023052A"/>
    <w:rsid w:val="002732A9"/>
    <w:rsid w:val="002736B7"/>
    <w:rsid w:val="002D5666"/>
    <w:rsid w:val="002D6188"/>
    <w:rsid w:val="002F7708"/>
    <w:rsid w:val="003179D6"/>
    <w:rsid w:val="00321661"/>
    <w:rsid w:val="00353894"/>
    <w:rsid w:val="00377149"/>
    <w:rsid w:val="003B45AB"/>
    <w:rsid w:val="003C2304"/>
    <w:rsid w:val="003C71CB"/>
    <w:rsid w:val="003D2973"/>
    <w:rsid w:val="003D4698"/>
    <w:rsid w:val="003F0B5C"/>
    <w:rsid w:val="0040120E"/>
    <w:rsid w:val="0040205A"/>
    <w:rsid w:val="0040283F"/>
    <w:rsid w:val="00412E9D"/>
    <w:rsid w:val="004725A0"/>
    <w:rsid w:val="00473E06"/>
    <w:rsid w:val="00490A49"/>
    <w:rsid w:val="004968DA"/>
    <w:rsid w:val="00496B98"/>
    <w:rsid w:val="004A20CA"/>
    <w:rsid w:val="004C2C51"/>
    <w:rsid w:val="004F1112"/>
    <w:rsid w:val="00501A68"/>
    <w:rsid w:val="00503D1A"/>
    <w:rsid w:val="00511B97"/>
    <w:rsid w:val="00533835"/>
    <w:rsid w:val="005416B1"/>
    <w:rsid w:val="00543CE8"/>
    <w:rsid w:val="00560D6B"/>
    <w:rsid w:val="005A2BBC"/>
    <w:rsid w:val="005B0F8A"/>
    <w:rsid w:val="005B1B35"/>
    <w:rsid w:val="005C0D74"/>
    <w:rsid w:val="005C1696"/>
    <w:rsid w:val="005C5E91"/>
    <w:rsid w:val="005E3137"/>
    <w:rsid w:val="006021A0"/>
    <w:rsid w:val="00634B2B"/>
    <w:rsid w:val="00634E58"/>
    <w:rsid w:val="0065226D"/>
    <w:rsid w:val="0066500B"/>
    <w:rsid w:val="00674A07"/>
    <w:rsid w:val="006772ED"/>
    <w:rsid w:val="00694C9F"/>
    <w:rsid w:val="006A0BAF"/>
    <w:rsid w:val="006B4523"/>
    <w:rsid w:val="006B557D"/>
    <w:rsid w:val="006C2A40"/>
    <w:rsid w:val="006C4E3F"/>
    <w:rsid w:val="006D567C"/>
    <w:rsid w:val="006D68BC"/>
    <w:rsid w:val="006F4B77"/>
    <w:rsid w:val="007070C8"/>
    <w:rsid w:val="00721B0B"/>
    <w:rsid w:val="00724898"/>
    <w:rsid w:val="00765A72"/>
    <w:rsid w:val="007918A7"/>
    <w:rsid w:val="007D0865"/>
    <w:rsid w:val="007E1369"/>
    <w:rsid w:val="00815EBA"/>
    <w:rsid w:val="008249BB"/>
    <w:rsid w:val="00854DFB"/>
    <w:rsid w:val="00865854"/>
    <w:rsid w:val="00892C66"/>
    <w:rsid w:val="008A28A4"/>
    <w:rsid w:val="008A484E"/>
    <w:rsid w:val="008C523C"/>
    <w:rsid w:val="008C6096"/>
    <w:rsid w:val="008D00ED"/>
    <w:rsid w:val="008D1530"/>
    <w:rsid w:val="008E10E3"/>
    <w:rsid w:val="00912A81"/>
    <w:rsid w:val="00926EC6"/>
    <w:rsid w:val="0093513B"/>
    <w:rsid w:val="00946C1B"/>
    <w:rsid w:val="00957420"/>
    <w:rsid w:val="00960C63"/>
    <w:rsid w:val="00963D45"/>
    <w:rsid w:val="00990A08"/>
    <w:rsid w:val="009A1711"/>
    <w:rsid w:val="009C7916"/>
    <w:rsid w:val="009E2C43"/>
    <w:rsid w:val="00A01B13"/>
    <w:rsid w:val="00A0675D"/>
    <w:rsid w:val="00A15003"/>
    <w:rsid w:val="00A26B88"/>
    <w:rsid w:val="00A321C4"/>
    <w:rsid w:val="00A83BC4"/>
    <w:rsid w:val="00A94071"/>
    <w:rsid w:val="00AA067C"/>
    <w:rsid w:val="00AB2085"/>
    <w:rsid w:val="00AB45A7"/>
    <w:rsid w:val="00AF0AB8"/>
    <w:rsid w:val="00AF199B"/>
    <w:rsid w:val="00AF5C44"/>
    <w:rsid w:val="00B0685E"/>
    <w:rsid w:val="00B24CDC"/>
    <w:rsid w:val="00B253FF"/>
    <w:rsid w:val="00B4528F"/>
    <w:rsid w:val="00B455AB"/>
    <w:rsid w:val="00B83ABF"/>
    <w:rsid w:val="00C070CF"/>
    <w:rsid w:val="00C2513E"/>
    <w:rsid w:val="00C302E6"/>
    <w:rsid w:val="00C441D9"/>
    <w:rsid w:val="00C63C86"/>
    <w:rsid w:val="00C66F6B"/>
    <w:rsid w:val="00C74FE4"/>
    <w:rsid w:val="00C76C81"/>
    <w:rsid w:val="00C867CC"/>
    <w:rsid w:val="00C868E0"/>
    <w:rsid w:val="00C92DBB"/>
    <w:rsid w:val="00CA03E5"/>
    <w:rsid w:val="00CA5AC8"/>
    <w:rsid w:val="00CE155C"/>
    <w:rsid w:val="00CE7FED"/>
    <w:rsid w:val="00CF50F2"/>
    <w:rsid w:val="00CF631B"/>
    <w:rsid w:val="00D42258"/>
    <w:rsid w:val="00D435E4"/>
    <w:rsid w:val="00D70C6C"/>
    <w:rsid w:val="00D74133"/>
    <w:rsid w:val="00D83EA9"/>
    <w:rsid w:val="00D93BB8"/>
    <w:rsid w:val="00DD4F6B"/>
    <w:rsid w:val="00DD5765"/>
    <w:rsid w:val="00DE25A9"/>
    <w:rsid w:val="00DE6C0D"/>
    <w:rsid w:val="00DF40DC"/>
    <w:rsid w:val="00E00FC3"/>
    <w:rsid w:val="00E03438"/>
    <w:rsid w:val="00E12CEA"/>
    <w:rsid w:val="00E16928"/>
    <w:rsid w:val="00E44F2D"/>
    <w:rsid w:val="00E5005A"/>
    <w:rsid w:val="00E54477"/>
    <w:rsid w:val="00E60F20"/>
    <w:rsid w:val="00E662FC"/>
    <w:rsid w:val="00E755FE"/>
    <w:rsid w:val="00E966D9"/>
    <w:rsid w:val="00EA2CCF"/>
    <w:rsid w:val="00EB03A0"/>
    <w:rsid w:val="00ED1EE0"/>
    <w:rsid w:val="00EF0528"/>
    <w:rsid w:val="00F02F85"/>
    <w:rsid w:val="00F41C2E"/>
    <w:rsid w:val="00F53BFE"/>
    <w:rsid w:val="00F57276"/>
    <w:rsid w:val="00F6572A"/>
    <w:rsid w:val="00F90A0C"/>
    <w:rsid w:val="00FD37E5"/>
    <w:rsid w:val="00FD7755"/>
    <w:rsid w:val="00FF3830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661"/>
  </w:style>
  <w:style w:type="paragraph" w:styleId="a7">
    <w:name w:val="footer"/>
    <w:basedOn w:val="a"/>
    <w:link w:val="a8"/>
    <w:uiPriority w:val="99"/>
    <w:unhideWhenUsed/>
    <w:rsid w:val="0032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661"/>
  </w:style>
  <w:style w:type="table" w:styleId="a9">
    <w:name w:val="Table Grid"/>
    <w:basedOn w:val="a1"/>
    <w:uiPriority w:val="59"/>
    <w:rsid w:val="0037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C0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2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1661"/>
  </w:style>
  <w:style w:type="paragraph" w:styleId="a7">
    <w:name w:val="footer"/>
    <w:basedOn w:val="a"/>
    <w:link w:val="a8"/>
    <w:uiPriority w:val="99"/>
    <w:unhideWhenUsed/>
    <w:rsid w:val="00321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1661"/>
  </w:style>
  <w:style w:type="table" w:styleId="a9">
    <w:name w:val="Table Grid"/>
    <w:basedOn w:val="a1"/>
    <w:uiPriority w:val="59"/>
    <w:rsid w:val="0037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C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623B-FC51-41B3-B465-B1531CAA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2987</TotalTime>
  <Pages>11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Astmarket</dc:creator>
  <cp:keywords/>
  <dc:description/>
  <cp:lastModifiedBy>Astmarket</cp:lastModifiedBy>
  <cp:revision>40</cp:revision>
  <cp:lastPrinted>2015-04-28T12:51:00Z</cp:lastPrinted>
  <dcterms:created xsi:type="dcterms:W3CDTF">2015-04-01T12:27:00Z</dcterms:created>
  <dcterms:modified xsi:type="dcterms:W3CDTF">2015-04-28T12:52:00Z</dcterms:modified>
</cp:coreProperties>
</file>